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ind w:firstLine="1411"/>
        <w:spacing w:before="81" w:line="410" w:lineRule="exact"/>
        <w:textAlignment w:val="center"/>
        <w:rPr/>
      </w:pPr>
      <w:r>
        <w:drawing>
          <wp:inline distT="0" distB="0" distL="0" distR="0">
            <wp:extent cx="4135514" cy="259905"/>
            <wp:effectExtent l="0" t="0" r="0" b="0"/>
            <wp:docPr id="1" name="IM 1"/>
            <wp:cNvGraphicFramePr/>
            <a:graphic>
              <a:graphicData uri="http://schemas.openxmlformats.org/drawingml/2006/picture">
                <pic:pic>
                  <pic:nvPicPr>
                    <pic:cNvPr id="1" name="IM 1"/>
                    <pic:cNvPicPr/>
                  </pic:nvPicPr>
                  <pic:blipFill>
                    <a:blip r:embed="rId1"/>
                    <a:stretch>
                      <a:fillRect/>
                    </a:stretch>
                  </pic:blipFill>
                  <pic:spPr>
                    <a:xfrm rot="0">
                      <a:off x="0" y="0"/>
                      <a:ext cx="4135514" cy="259905"/>
                    </a:xfrm>
                    <a:prstGeom prst="rect">
                      <a:avLst/>
                    </a:prstGeom>
                  </pic:spPr>
                </pic:pic>
              </a:graphicData>
            </a:graphic>
          </wp:inline>
        </w:drawing>
      </w:r>
    </w:p>
    <w:p>
      <w:pPr>
        <w:ind w:left="13" w:right="35" w:firstLine="552"/>
        <w:spacing w:before="355" w:line="410" w:lineRule="auto"/>
        <w:rPr>
          <w:rFonts w:ascii="SimSun" w:hAnsi="SimSun" w:eastAsia="SimSun" w:cs="SimSun"/>
          <w:sz w:val="28"/>
          <w:szCs w:val="28"/>
        </w:rPr>
      </w:pPr>
      <w:r>
        <w:rPr>
          <w:rFonts w:ascii="SimSun" w:hAnsi="SimSun" w:eastAsia="SimSun" w:cs="SimSun"/>
          <w:sz w:val="28"/>
          <w:szCs w:val="28"/>
          <w:spacing w:val="1"/>
        </w:rPr>
        <w:t>黄山华泽中西医结合医院是黄山市卫生健康委和黄山市交投集团联合</w:t>
      </w:r>
      <w:r>
        <w:rPr>
          <w:rFonts w:ascii="SimSun" w:hAnsi="SimSun" w:eastAsia="SimSun" w:cs="SimSun"/>
          <w:sz w:val="28"/>
          <w:szCs w:val="28"/>
          <w:spacing w:val="17"/>
        </w:rPr>
        <w:t> </w:t>
      </w:r>
      <w:r>
        <w:rPr>
          <w:rFonts w:ascii="SimSun" w:hAnsi="SimSun" w:eastAsia="SimSun" w:cs="SimSun"/>
          <w:sz w:val="28"/>
          <w:szCs w:val="28"/>
          <w:spacing w:val="-12"/>
        </w:rPr>
        <w:t>招商引资项目—“黄山</w:t>
      </w:r>
      <w:r>
        <w:rPr>
          <w:rFonts w:ascii="SimSun" w:hAnsi="SimSun" w:eastAsia="SimSun" w:cs="SimSun"/>
          <w:sz w:val="28"/>
          <w:szCs w:val="28"/>
          <w:spacing w:val="97"/>
        </w:rPr>
        <w:t> </w:t>
      </w:r>
      <w:r>
        <w:rPr>
          <w:rFonts w:ascii="SimSun" w:hAnsi="SimSun" w:eastAsia="SimSun" w:cs="SimSun"/>
          <w:sz w:val="28"/>
          <w:szCs w:val="28"/>
          <w:spacing w:val="-12"/>
        </w:rPr>
        <w:t>·传承</w:t>
      </w:r>
      <w:r>
        <w:rPr>
          <w:rFonts w:ascii="SimSun" w:hAnsi="SimSun" w:eastAsia="SimSun" w:cs="SimSun"/>
          <w:sz w:val="28"/>
          <w:szCs w:val="28"/>
          <w:spacing w:val="68"/>
        </w:rPr>
        <w:t> </w:t>
      </w:r>
      <w:r>
        <w:rPr>
          <w:rFonts w:ascii="SimSun" w:hAnsi="SimSun" w:eastAsia="SimSun" w:cs="SimSun"/>
          <w:sz w:val="28"/>
          <w:szCs w:val="28"/>
          <w:spacing w:val="-12"/>
        </w:rPr>
        <w:t>·生命健康中心”的第一期项目，由上市公</w:t>
      </w:r>
      <w:r>
        <w:rPr>
          <w:rFonts w:ascii="SimSun" w:hAnsi="SimSun" w:eastAsia="SimSun" w:cs="SimSun"/>
          <w:sz w:val="28"/>
          <w:szCs w:val="28"/>
        </w:rPr>
        <w:t> </w:t>
      </w:r>
      <w:r>
        <w:rPr>
          <w:rFonts w:ascii="SimSun" w:hAnsi="SimSun" w:eastAsia="SimSun" w:cs="SimSun"/>
          <w:sz w:val="28"/>
          <w:szCs w:val="28"/>
          <w:spacing w:val="-18"/>
        </w:rPr>
        <w:t>司达安基因（股票代码：</w:t>
      </w:r>
      <w:r>
        <w:rPr>
          <w:rFonts w:ascii="SimSun" w:hAnsi="SimSun" w:eastAsia="SimSun" w:cs="SimSun"/>
          <w:sz w:val="28"/>
          <w:szCs w:val="28"/>
          <w:spacing w:val="50"/>
        </w:rPr>
        <w:t>  </w:t>
      </w:r>
      <w:r>
        <w:rPr>
          <w:rFonts w:ascii="SimSun" w:hAnsi="SimSun" w:eastAsia="SimSun" w:cs="SimSun"/>
          <w:sz w:val="28"/>
          <w:szCs w:val="28"/>
          <w:spacing w:val="-18"/>
        </w:rPr>
        <w:t>002030）</w:t>
      </w:r>
      <w:r>
        <w:rPr>
          <w:rFonts w:ascii="SimSun" w:hAnsi="SimSun" w:eastAsia="SimSun" w:cs="SimSun"/>
          <w:sz w:val="28"/>
          <w:szCs w:val="28"/>
          <w:spacing w:val="16"/>
        </w:rPr>
        <w:t>  </w:t>
      </w:r>
      <w:r>
        <w:rPr>
          <w:rFonts w:ascii="SimSun" w:hAnsi="SimSun" w:eastAsia="SimSun" w:cs="SimSun"/>
          <w:sz w:val="28"/>
          <w:szCs w:val="28"/>
          <w:spacing w:val="-18"/>
        </w:rPr>
        <w:t>成员企业、粤港澳大健康高新产业联盟</w:t>
      </w:r>
      <w:r>
        <w:rPr>
          <w:rFonts w:ascii="SimSun" w:hAnsi="SimSun" w:eastAsia="SimSun" w:cs="SimSun"/>
          <w:sz w:val="28"/>
          <w:szCs w:val="28"/>
          <w:spacing w:val="1"/>
        </w:rPr>
        <w:t> </w:t>
      </w:r>
      <w:r>
        <w:rPr>
          <w:rFonts w:ascii="SimSun" w:hAnsi="SimSun" w:eastAsia="SimSun" w:cs="SimSun"/>
          <w:sz w:val="28"/>
          <w:szCs w:val="28"/>
          <w:spacing w:val="1"/>
        </w:rPr>
        <w:t>理事长单位领投的集“医、教、研”于一体的二级中西医结合医院。医院</w:t>
      </w:r>
      <w:r>
        <w:rPr>
          <w:rFonts w:ascii="SimSun" w:hAnsi="SimSun" w:eastAsia="SimSun" w:cs="SimSun"/>
          <w:sz w:val="28"/>
          <w:szCs w:val="28"/>
          <w:spacing w:val="17"/>
        </w:rPr>
        <w:t> </w:t>
      </w:r>
      <w:r>
        <w:rPr>
          <w:rFonts w:ascii="SimSun" w:hAnsi="SimSun" w:eastAsia="SimSun" w:cs="SimSun"/>
          <w:sz w:val="28"/>
          <w:szCs w:val="28"/>
          <w:spacing w:val="-4"/>
        </w:rPr>
        <w:t>按三级规模和</w:t>
      </w:r>
      <w:r>
        <w:rPr>
          <w:rFonts w:ascii="SimSun" w:hAnsi="SimSun" w:eastAsia="SimSun" w:cs="SimSun"/>
          <w:sz w:val="28"/>
          <w:szCs w:val="28"/>
          <w:spacing w:val="-19"/>
        </w:rPr>
        <w:t> </w:t>
      </w:r>
      <w:r>
        <w:rPr>
          <w:rFonts w:ascii="SimSun" w:hAnsi="SimSun" w:eastAsia="SimSun" w:cs="SimSun"/>
          <w:sz w:val="28"/>
          <w:szCs w:val="28"/>
          <w:spacing w:val="-4"/>
        </w:rPr>
        <w:t>JCI</w:t>
      </w:r>
      <w:r>
        <w:rPr>
          <w:rFonts w:ascii="SimSun" w:hAnsi="SimSun" w:eastAsia="SimSun" w:cs="SimSun"/>
          <w:sz w:val="28"/>
          <w:szCs w:val="28"/>
          <w:spacing w:val="-52"/>
        </w:rPr>
        <w:t> </w:t>
      </w:r>
      <w:r>
        <w:rPr>
          <w:rFonts w:ascii="SimSun" w:hAnsi="SimSun" w:eastAsia="SimSun" w:cs="SimSun"/>
          <w:sz w:val="28"/>
          <w:szCs w:val="28"/>
          <w:spacing w:val="-4"/>
        </w:rPr>
        <w:t>标准建设与管理，一期项目建设投资</w:t>
      </w:r>
      <w:r>
        <w:rPr>
          <w:rFonts w:ascii="SimSun" w:hAnsi="SimSun" w:eastAsia="SimSun" w:cs="SimSun"/>
          <w:sz w:val="28"/>
          <w:szCs w:val="28"/>
          <w:spacing w:val="-51"/>
        </w:rPr>
        <w:t> </w:t>
      </w:r>
      <w:r>
        <w:rPr>
          <w:rFonts w:ascii="SimSun" w:hAnsi="SimSun" w:eastAsia="SimSun" w:cs="SimSun"/>
          <w:sz w:val="28"/>
          <w:szCs w:val="28"/>
          <w:spacing w:val="-4"/>
        </w:rPr>
        <w:t>4.5</w:t>
      </w:r>
      <w:r>
        <w:rPr>
          <w:rFonts w:ascii="SimSun" w:hAnsi="SimSun" w:eastAsia="SimSun" w:cs="SimSun"/>
          <w:sz w:val="28"/>
          <w:szCs w:val="28"/>
          <w:spacing w:val="-55"/>
        </w:rPr>
        <w:t> </w:t>
      </w:r>
      <w:r>
        <w:rPr>
          <w:rFonts w:ascii="SimSun" w:hAnsi="SimSun" w:eastAsia="SimSun" w:cs="SimSun"/>
          <w:sz w:val="28"/>
          <w:szCs w:val="28"/>
          <w:spacing w:val="-4"/>
        </w:rPr>
        <w:t>亿元。</w:t>
      </w:r>
    </w:p>
    <w:p>
      <w:pPr>
        <w:ind w:left="13" w:firstLine="580"/>
        <w:spacing w:before="3" w:line="403" w:lineRule="auto"/>
        <w:rPr>
          <w:rFonts w:ascii="SimSun" w:hAnsi="SimSun" w:eastAsia="SimSun" w:cs="SimSun"/>
          <w:sz w:val="28"/>
          <w:szCs w:val="28"/>
        </w:rPr>
      </w:pPr>
      <w:r>
        <w:rPr>
          <w:rFonts w:ascii="SimSun" w:hAnsi="SimSun" w:eastAsia="SimSun" w:cs="SimSun"/>
          <w:sz w:val="28"/>
          <w:szCs w:val="28"/>
        </w:rPr>
        <w:t>医院积极响应市委市政府大力实施的健康黄山发展战略，引进国内多</w:t>
      </w:r>
      <w:r>
        <w:rPr>
          <w:rFonts w:ascii="SimSun" w:hAnsi="SimSun" w:eastAsia="SimSun" w:cs="SimSun"/>
          <w:sz w:val="28"/>
          <w:szCs w:val="28"/>
          <w:spacing w:val="4"/>
        </w:rPr>
        <w:t> </w:t>
      </w:r>
      <w:r>
        <w:rPr>
          <w:rFonts w:ascii="SimSun" w:hAnsi="SimSun" w:eastAsia="SimSun" w:cs="SimSun"/>
          <w:sz w:val="28"/>
          <w:szCs w:val="28"/>
          <w:spacing w:val="1"/>
        </w:rPr>
        <w:t>家行业领军企业和上市公司集群的优质医疗资源，传承、发扬新安医学文</w:t>
      </w:r>
      <w:r>
        <w:rPr>
          <w:rFonts w:ascii="SimSun" w:hAnsi="SimSun" w:eastAsia="SimSun" w:cs="SimSun"/>
          <w:sz w:val="28"/>
          <w:szCs w:val="28"/>
          <w:spacing w:val="17"/>
        </w:rPr>
        <w:t> </w:t>
      </w:r>
      <w:r>
        <w:rPr>
          <w:rFonts w:ascii="SimSun" w:hAnsi="SimSun" w:eastAsia="SimSun" w:cs="SimSun"/>
          <w:sz w:val="28"/>
          <w:szCs w:val="28"/>
          <w:spacing w:val="1"/>
        </w:rPr>
        <w:t>化，打造现代医学和新安医学并举的中西医结合医院，以优质的医疗技术</w:t>
      </w:r>
      <w:r>
        <w:rPr>
          <w:rFonts w:ascii="SimSun" w:hAnsi="SimSun" w:eastAsia="SimSun" w:cs="SimSun"/>
          <w:sz w:val="28"/>
          <w:szCs w:val="28"/>
          <w:spacing w:val="17"/>
        </w:rPr>
        <w:t> </w:t>
      </w:r>
      <w:r>
        <w:rPr>
          <w:rFonts w:ascii="SimSun" w:hAnsi="SimSun" w:eastAsia="SimSun" w:cs="SimSun"/>
          <w:sz w:val="28"/>
          <w:szCs w:val="28"/>
          <w:spacing w:val="-6"/>
        </w:rPr>
        <w:t>和服务守护市民健康。同时，为来黄游客提供全方位、全周期的“医、康、</w:t>
      </w:r>
      <w:r>
        <w:rPr>
          <w:rFonts w:ascii="SimSun" w:hAnsi="SimSun" w:eastAsia="SimSun" w:cs="SimSun"/>
          <w:sz w:val="28"/>
          <w:szCs w:val="28"/>
          <w:spacing w:val="17"/>
        </w:rPr>
        <w:t> </w:t>
      </w:r>
      <w:r>
        <w:rPr>
          <w:rFonts w:ascii="SimSun" w:hAnsi="SimSun" w:eastAsia="SimSun" w:cs="SimSun"/>
          <w:sz w:val="28"/>
          <w:szCs w:val="28"/>
          <w:spacing w:val="-2"/>
        </w:rPr>
        <w:t>养、游”服务，为提升黄山市“国际旅游城市”形象贡献力量。</w:t>
      </w:r>
    </w:p>
    <w:p>
      <w:pPr>
        <w:ind w:firstLine="594"/>
        <w:spacing w:before="55" w:line="185" w:lineRule="auto"/>
        <w:rPr>
          <w:rFonts w:ascii="SimSun" w:hAnsi="SimSun" w:eastAsia="SimSun" w:cs="SimSun"/>
          <w:sz w:val="28"/>
          <w:szCs w:val="28"/>
        </w:rPr>
      </w:pPr>
      <w:r>
        <w:rPr>
          <w:rFonts w:ascii="SimSun" w:hAnsi="SimSun" w:eastAsia="SimSun" w:cs="SimSun"/>
          <w:sz w:val="28"/>
          <w:szCs w:val="28"/>
          <w:spacing w:val="-11"/>
        </w:rPr>
        <w:t>医院位于市中心城区，一期建筑面积</w:t>
      </w:r>
      <w:r>
        <w:rPr>
          <w:rFonts w:ascii="SimSun" w:hAnsi="SimSun" w:eastAsia="SimSun" w:cs="SimSun"/>
          <w:sz w:val="28"/>
          <w:szCs w:val="28"/>
          <w:spacing w:val="-3"/>
        </w:rPr>
        <w:t> </w:t>
      </w:r>
      <w:r>
        <w:rPr>
          <w:rFonts w:ascii="SimSun" w:hAnsi="SimSun" w:eastAsia="SimSun" w:cs="SimSun"/>
          <w:sz w:val="28"/>
          <w:szCs w:val="28"/>
          <w:spacing w:val="-11"/>
        </w:rPr>
        <w:t>4.1</w:t>
      </w:r>
      <w:r>
        <w:rPr>
          <w:rFonts w:ascii="SimSun" w:hAnsi="SimSun" w:eastAsia="SimSun" w:cs="SimSun"/>
          <w:sz w:val="28"/>
          <w:szCs w:val="28"/>
          <w:spacing w:val="-44"/>
        </w:rPr>
        <w:t> </w:t>
      </w:r>
      <w:r>
        <w:rPr>
          <w:rFonts w:ascii="SimSun" w:hAnsi="SimSun" w:eastAsia="SimSun" w:cs="SimSun"/>
          <w:sz w:val="28"/>
          <w:szCs w:val="28"/>
          <w:spacing w:val="-11"/>
        </w:rPr>
        <w:t>万平方米，核定床位</w:t>
      </w:r>
      <w:r>
        <w:rPr>
          <w:rFonts w:ascii="SimSun" w:hAnsi="SimSun" w:eastAsia="SimSun" w:cs="SimSun"/>
          <w:sz w:val="28"/>
          <w:szCs w:val="28"/>
          <w:spacing w:val="-49"/>
        </w:rPr>
        <w:t> </w:t>
      </w:r>
      <w:r>
        <w:rPr>
          <w:rFonts w:ascii="SimSun" w:hAnsi="SimSun" w:eastAsia="SimSun" w:cs="SimSun"/>
          <w:sz w:val="28"/>
          <w:szCs w:val="28"/>
          <w:spacing w:val="-11"/>
        </w:rPr>
        <w:t>349</w:t>
      </w:r>
      <w:r>
        <w:rPr>
          <w:rFonts w:ascii="SimSun" w:hAnsi="SimSun" w:eastAsia="SimSun" w:cs="SimSun"/>
          <w:sz w:val="28"/>
          <w:szCs w:val="28"/>
          <w:spacing w:val="-45"/>
        </w:rPr>
        <w:t> </w:t>
      </w:r>
      <w:r>
        <w:rPr>
          <w:rFonts w:ascii="SimSun" w:hAnsi="SimSun" w:eastAsia="SimSun" w:cs="SimSun"/>
          <w:sz w:val="28"/>
          <w:szCs w:val="28"/>
          <w:spacing w:val="-11"/>
        </w:rPr>
        <w:t>张，</w:t>
      </w:r>
    </w:p>
    <w:p>
      <w:pPr>
        <w:ind w:firstLine="7"/>
        <w:spacing w:before="341" w:line="185" w:lineRule="auto"/>
        <w:rPr>
          <w:rFonts w:ascii="SimSun" w:hAnsi="SimSun" w:eastAsia="SimSun" w:cs="SimSun"/>
          <w:sz w:val="28"/>
          <w:szCs w:val="28"/>
        </w:rPr>
      </w:pPr>
      <w:r>
        <w:rPr>
          <w:rFonts w:ascii="SimSun" w:hAnsi="SimSun" w:eastAsia="SimSun" w:cs="SimSun"/>
          <w:sz w:val="28"/>
          <w:szCs w:val="28"/>
          <w:spacing w:val="-21"/>
        </w:rPr>
        <w:t>可开放床位</w:t>
      </w:r>
      <w:r>
        <w:rPr>
          <w:rFonts w:ascii="SimSun" w:hAnsi="SimSun" w:eastAsia="SimSun" w:cs="SimSun"/>
          <w:sz w:val="28"/>
          <w:szCs w:val="28"/>
          <w:spacing w:val="-11"/>
        </w:rPr>
        <w:t> </w:t>
      </w:r>
      <w:r>
        <w:rPr>
          <w:rFonts w:ascii="SimSun" w:hAnsi="SimSun" w:eastAsia="SimSun" w:cs="SimSun"/>
          <w:sz w:val="28"/>
          <w:szCs w:val="28"/>
          <w:spacing w:val="-21"/>
        </w:rPr>
        <w:t>500</w:t>
      </w:r>
      <w:r>
        <w:rPr>
          <w:rFonts w:ascii="SimSun" w:hAnsi="SimSun" w:eastAsia="SimSun" w:cs="SimSun"/>
          <w:sz w:val="28"/>
          <w:szCs w:val="28"/>
          <w:spacing w:val="-59"/>
        </w:rPr>
        <w:t> </w:t>
      </w:r>
      <w:r>
        <w:rPr>
          <w:rFonts w:ascii="SimSun" w:hAnsi="SimSun" w:eastAsia="SimSun" w:cs="SimSun"/>
          <w:sz w:val="28"/>
          <w:szCs w:val="28"/>
          <w:spacing w:val="-21"/>
        </w:rPr>
        <w:t>余张（二期将增设床位</w:t>
      </w:r>
      <w:r>
        <w:rPr>
          <w:rFonts w:ascii="SimSun" w:hAnsi="SimSun" w:eastAsia="SimSun" w:cs="SimSun"/>
          <w:sz w:val="28"/>
          <w:szCs w:val="28"/>
          <w:spacing w:val="-47"/>
        </w:rPr>
        <w:t> </w:t>
      </w:r>
      <w:r>
        <w:rPr>
          <w:rFonts w:ascii="SimSun" w:hAnsi="SimSun" w:eastAsia="SimSun" w:cs="SimSun"/>
          <w:sz w:val="28"/>
          <w:szCs w:val="28"/>
          <w:spacing w:val="-21"/>
        </w:rPr>
        <w:t>500</w:t>
      </w:r>
      <w:r>
        <w:rPr>
          <w:rFonts w:ascii="SimSun" w:hAnsi="SimSun" w:eastAsia="SimSun" w:cs="SimSun"/>
          <w:sz w:val="28"/>
          <w:szCs w:val="28"/>
          <w:spacing w:val="-52"/>
        </w:rPr>
        <w:t> </w:t>
      </w:r>
      <w:r>
        <w:rPr>
          <w:rFonts w:ascii="SimSun" w:hAnsi="SimSun" w:eastAsia="SimSun" w:cs="SimSun"/>
          <w:sz w:val="28"/>
          <w:szCs w:val="28"/>
          <w:spacing w:val="-21"/>
        </w:rPr>
        <w:t>张）</w:t>
      </w:r>
      <w:r>
        <w:rPr>
          <w:rFonts w:ascii="SimSun" w:hAnsi="SimSun" w:eastAsia="SimSun" w:cs="SimSun"/>
          <w:sz w:val="28"/>
          <w:szCs w:val="28"/>
          <w:spacing w:val="33"/>
        </w:rPr>
        <w:t>  </w:t>
      </w:r>
      <w:r>
        <w:rPr>
          <w:rFonts w:ascii="SimSun" w:hAnsi="SimSun" w:eastAsia="SimSun" w:cs="SimSun"/>
          <w:sz w:val="28"/>
          <w:szCs w:val="28"/>
          <w:spacing w:val="-21"/>
        </w:rPr>
        <w:t>。设置临床科室</w:t>
      </w:r>
      <w:r>
        <w:rPr>
          <w:rFonts w:ascii="SimSun" w:hAnsi="SimSun" w:eastAsia="SimSun" w:cs="SimSun"/>
          <w:sz w:val="28"/>
          <w:szCs w:val="28"/>
          <w:spacing w:val="-49"/>
        </w:rPr>
        <w:t> </w:t>
      </w:r>
      <w:r>
        <w:rPr>
          <w:rFonts w:ascii="SimSun" w:hAnsi="SimSun" w:eastAsia="SimSun" w:cs="SimSun"/>
          <w:sz w:val="28"/>
          <w:szCs w:val="28"/>
          <w:spacing w:val="-21"/>
        </w:rPr>
        <w:t>30</w:t>
      </w:r>
      <w:r>
        <w:rPr>
          <w:rFonts w:ascii="SimSun" w:hAnsi="SimSun" w:eastAsia="SimSun" w:cs="SimSun"/>
          <w:sz w:val="28"/>
          <w:szCs w:val="28"/>
          <w:spacing w:val="-65"/>
        </w:rPr>
        <w:t> </w:t>
      </w:r>
      <w:r>
        <w:rPr>
          <w:rFonts w:ascii="SimSun" w:hAnsi="SimSun" w:eastAsia="SimSun" w:cs="SimSun"/>
          <w:sz w:val="28"/>
          <w:szCs w:val="28"/>
          <w:spacing w:val="-21"/>
        </w:rPr>
        <w:t>个，</w:t>
      </w:r>
      <w:r>
        <w:rPr>
          <w:rFonts w:ascii="SimSun" w:hAnsi="SimSun" w:eastAsia="SimSun" w:cs="SimSun"/>
          <w:sz w:val="28"/>
          <w:szCs w:val="28"/>
          <w:spacing w:val="67"/>
        </w:rPr>
        <w:t> </w:t>
      </w:r>
      <w:r>
        <w:rPr>
          <w:rFonts w:ascii="SimSun" w:hAnsi="SimSun" w:eastAsia="SimSun" w:cs="SimSun"/>
          <w:sz w:val="28"/>
          <w:szCs w:val="28"/>
          <w:spacing w:val="-21"/>
        </w:rPr>
        <w:t>医</w:t>
      </w:r>
    </w:p>
    <w:p>
      <w:pPr>
        <w:ind w:right="35" w:firstLine="6"/>
        <w:spacing w:before="340" w:line="401" w:lineRule="auto"/>
        <w:rPr>
          <w:rFonts w:ascii="SimSun" w:hAnsi="SimSun" w:eastAsia="SimSun" w:cs="SimSun"/>
          <w:sz w:val="28"/>
          <w:szCs w:val="28"/>
        </w:rPr>
      </w:pPr>
      <w:r>
        <w:rPr>
          <w:rFonts w:ascii="SimSun" w:hAnsi="SimSun" w:eastAsia="SimSun" w:cs="SimSun"/>
          <w:sz w:val="28"/>
          <w:szCs w:val="28"/>
          <w:spacing w:val="-8"/>
        </w:rPr>
        <w:t>技科室</w:t>
      </w:r>
      <w:r>
        <w:rPr>
          <w:rFonts w:ascii="SimSun" w:hAnsi="SimSun" w:eastAsia="SimSun" w:cs="SimSun"/>
          <w:sz w:val="28"/>
          <w:szCs w:val="28"/>
          <w:spacing w:val="20"/>
        </w:rPr>
        <w:t> </w:t>
      </w:r>
      <w:r>
        <w:rPr>
          <w:rFonts w:ascii="SimSun" w:hAnsi="SimSun" w:eastAsia="SimSun" w:cs="SimSun"/>
          <w:sz w:val="28"/>
          <w:szCs w:val="28"/>
          <w:spacing w:val="-8"/>
        </w:rPr>
        <w:t>10</w:t>
      </w:r>
      <w:r>
        <w:rPr>
          <w:rFonts w:ascii="SimSun" w:hAnsi="SimSun" w:eastAsia="SimSun" w:cs="SimSun"/>
          <w:sz w:val="28"/>
          <w:szCs w:val="28"/>
          <w:spacing w:val="-58"/>
        </w:rPr>
        <w:t> </w:t>
      </w:r>
      <w:r>
        <w:rPr>
          <w:rFonts w:ascii="SimSun" w:hAnsi="SimSun" w:eastAsia="SimSun" w:cs="SimSun"/>
          <w:sz w:val="28"/>
          <w:szCs w:val="28"/>
          <w:spacing w:val="-8"/>
        </w:rPr>
        <w:t>个，配备有</w:t>
      </w:r>
      <w:r>
        <w:rPr>
          <w:rFonts w:ascii="SimSun" w:hAnsi="SimSun" w:eastAsia="SimSun" w:cs="SimSun"/>
          <w:sz w:val="28"/>
          <w:szCs w:val="28"/>
          <w:spacing w:val="-53"/>
        </w:rPr>
        <w:t> </w:t>
      </w:r>
      <w:r>
        <w:rPr>
          <w:rFonts w:ascii="SimSun" w:hAnsi="SimSun" w:eastAsia="SimSun" w:cs="SimSun"/>
          <w:sz w:val="28"/>
          <w:szCs w:val="28"/>
          <w:spacing w:val="-8"/>
        </w:rPr>
        <w:t>64</w:t>
      </w:r>
      <w:r>
        <w:rPr>
          <w:rFonts w:ascii="SimSun" w:hAnsi="SimSun" w:eastAsia="SimSun" w:cs="SimSun"/>
          <w:sz w:val="28"/>
          <w:szCs w:val="28"/>
          <w:spacing w:val="-58"/>
        </w:rPr>
        <w:t> </w:t>
      </w:r>
      <w:r>
        <w:rPr>
          <w:rFonts w:ascii="SimSun" w:hAnsi="SimSun" w:eastAsia="SimSun" w:cs="SimSun"/>
          <w:sz w:val="28"/>
          <w:szCs w:val="28"/>
          <w:spacing w:val="-8"/>
        </w:rPr>
        <w:t>排</w:t>
      </w:r>
      <w:r>
        <w:rPr>
          <w:rFonts w:ascii="SimSun" w:hAnsi="SimSun" w:eastAsia="SimSun" w:cs="SimSun"/>
          <w:sz w:val="28"/>
          <w:szCs w:val="28"/>
          <w:spacing w:val="-15"/>
        </w:rPr>
        <w:t> </w:t>
      </w:r>
      <w:r>
        <w:rPr>
          <w:rFonts w:ascii="SimSun" w:hAnsi="SimSun" w:eastAsia="SimSun" w:cs="SimSun"/>
          <w:sz w:val="28"/>
          <w:szCs w:val="28"/>
          <w:spacing w:val="-8"/>
        </w:rPr>
        <w:t>128</w:t>
      </w:r>
      <w:r>
        <w:rPr>
          <w:rFonts w:ascii="SimSun" w:hAnsi="SimSun" w:eastAsia="SimSun" w:cs="SimSun"/>
          <w:sz w:val="28"/>
          <w:szCs w:val="28"/>
          <w:spacing w:val="-58"/>
        </w:rPr>
        <w:t> </w:t>
      </w:r>
      <w:r>
        <w:rPr>
          <w:rFonts w:ascii="SimSun" w:hAnsi="SimSun" w:eastAsia="SimSun" w:cs="SimSun"/>
          <w:sz w:val="28"/>
          <w:szCs w:val="28"/>
          <w:spacing w:val="-8"/>
        </w:rPr>
        <w:t>层极光</w:t>
      </w:r>
      <w:r>
        <w:rPr>
          <w:rFonts w:ascii="SimSun" w:hAnsi="SimSun" w:eastAsia="SimSun" w:cs="SimSun"/>
          <w:sz w:val="28"/>
          <w:szCs w:val="28"/>
          <w:spacing w:val="-60"/>
        </w:rPr>
        <w:t> </w:t>
      </w:r>
      <w:r>
        <w:rPr>
          <w:rFonts w:ascii="SimSun" w:hAnsi="SimSun" w:eastAsia="SimSun" w:cs="SimSun"/>
          <w:sz w:val="28"/>
          <w:szCs w:val="28"/>
          <w:spacing w:val="-8"/>
        </w:rPr>
        <w:t>CT、1.5T</w:t>
      </w:r>
      <w:r>
        <w:rPr>
          <w:rFonts w:ascii="SimSun" w:hAnsi="SimSun" w:eastAsia="SimSun" w:cs="SimSun"/>
          <w:sz w:val="28"/>
          <w:szCs w:val="28"/>
          <w:spacing w:val="-51"/>
        </w:rPr>
        <w:t> </w:t>
      </w:r>
      <w:r>
        <w:rPr>
          <w:rFonts w:ascii="SimSun" w:hAnsi="SimSun" w:eastAsia="SimSun" w:cs="SimSun"/>
          <w:sz w:val="28"/>
          <w:szCs w:val="28"/>
          <w:spacing w:val="-8"/>
        </w:rPr>
        <w:t>人工智能磁共振、低剂量</w:t>
      </w:r>
      <w:r>
        <w:rPr>
          <w:rFonts w:ascii="SimSun" w:hAnsi="SimSun" w:eastAsia="SimSun" w:cs="SimSun"/>
          <w:sz w:val="28"/>
          <w:szCs w:val="28"/>
        </w:rPr>
        <w:t> </w:t>
      </w:r>
      <w:r>
        <w:rPr>
          <w:rFonts w:ascii="SimSun" w:hAnsi="SimSun" w:eastAsia="SimSun" w:cs="SimSun"/>
          <w:sz w:val="28"/>
          <w:szCs w:val="28"/>
          <w:spacing w:val="-3"/>
        </w:rPr>
        <w:t>DSA、DR、直线加速器、超高清内窥镜系统等高端进口医疗设备及智慧化医</w:t>
      </w:r>
      <w:r>
        <w:rPr>
          <w:rFonts w:ascii="SimSun" w:hAnsi="SimSun" w:eastAsia="SimSun" w:cs="SimSun"/>
          <w:sz w:val="28"/>
          <w:szCs w:val="28"/>
          <w:spacing w:val="30"/>
        </w:rPr>
        <w:t> </w:t>
      </w:r>
      <w:r>
        <w:rPr>
          <w:rFonts w:ascii="SimSun" w:hAnsi="SimSun" w:eastAsia="SimSun" w:cs="SimSun"/>
          <w:sz w:val="28"/>
          <w:szCs w:val="28"/>
          <w:spacing w:val="-3"/>
        </w:rPr>
        <w:t>疗辅助设施，建设了由多家上市公司技术支持的“百岁+”精准健康管理中</w:t>
      </w:r>
      <w:r>
        <w:rPr>
          <w:rFonts w:ascii="SimSun" w:hAnsi="SimSun" w:eastAsia="SimSun" w:cs="SimSun"/>
          <w:sz w:val="28"/>
          <w:szCs w:val="28"/>
          <w:spacing w:val="29"/>
        </w:rPr>
        <w:t> </w:t>
      </w:r>
      <w:r>
        <w:rPr>
          <w:rFonts w:ascii="SimSun" w:hAnsi="SimSun" w:eastAsia="SimSun" w:cs="SimSun"/>
          <w:sz w:val="28"/>
          <w:szCs w:val="28"/>
          <w:spacing w:val="2"/>
        </w:rPr>
        <w:t>心。</w:t>
      </w:r>
    </w:p>
    <w:p>
      <w:pPr>
        <w:ind w:left="10" w:right="73" w:firstLine="584"/>
        <w:spacing w:before="57" w:line="396" w:lineRule="auto"/>
        <w:rPr>
          <w:rFonts w:ascii="SimSun" w:hAnsi="SimSun" w:eastAsia="SimSun" w:cs="SimSun"/>
          <w:sz w:val="28"/>
          <w:szCs w:val="28"/>
        </w:rPr>
      </w:pPr>
      <w:r>
        <w:rPr>
          <w:rFonts w:ascii="SimSun" w:hAnsi="SimSun" w:eastAsia="SimSun" w:cs="SimSun"/>
          <w:sz w:val="28"/>
          <w:szCs w:val="28"/>
        </w:rPr>
        <w:t>医院将践行“传承新安、华泽天下”的使命，秉承“精诚、厚德、传</w:t>
      </w:r>
      <w:r>
        <w:rPr>
          <w:rFonts w:ascii="SimSun" w:hAnsi="SimSun" w:eastAsia="SimSun" w:cs="SimSun"/>
          <w:sz w:val="28"/>
          <w:szCs w:val="28"/>
          <w:spacing w:val="4"/>
        </w:rPr>
        <w:t> </w:t>
      </w:r>
      <w:r>
        <w:rPr>
          <w:rFonts w:ascii="SimSun" w:hAnsi="SimSun" w:eastAsia="SimSun" w:cs="SimSun"/>
          <w:sz w:val="28"/>
          <w:szCs w:val="28"/>
        </w:rPr>
        <w:t>承、创新”的价值观，充分发挥专业技术优势和区域内中西医结合优势，</w:t>
      </w:r>
      <w:r>
        <w:rPr>
          <w:rFonts w:ascii="SimSun" w:hAnsi="SimSun" w:eastAsia="SimSun" w:cs="SimSun"/>
          <w:sz w:val="28"/>
          <w:szCs w:val="28"/>
          <w:spacing w:val="29"/>
        </w:rPr>
        <w:t> </w:t>
      </w:r>
      <w:r>
        <w:rPr>
          <w:rFonts w:ascii="SimSun" w:hAnsi="SimSun" w:eastAsia="SimSun" w:cs="SimSun"/>
          <w:sz w:val="28"/>
          <w:szCs w:val="28"/>
          <w:spacing w:val="-2"/>
        </w:rPr>
        <w:t>办“政府放心、患者暖心、员工安心”的典范医院。</w:t>
      </w:r>
    </w:p>
    <w:p>
      <w:pPr>
        <w:ind w:left="15" w:right="62" w:firstLine="578"/>
        <w:spacing w:before="67" w:line="410" w:lineRule="auto"/>
        <w:rPr>
          <w:rFonts w:ascii="SimSun" w:hAnsi="SimSun" w:eastAsia="SimSun" w:cs="SimSun"/>
          <w:sz w:val="28"/>
          <w:szCs w:val="28"/>
        </w:rPr>
      </w:pPr>
      <w:r>
        <w:rPr>
          <w:rFonts w:ascii="SimSun" w:hAnsi="SimSun" w:eastAsia="SimSun" w:cs="SimSun"/>
          <w:sz w:val="28"/>
          <w:szCs w:val="28"/>
          <w:spacing w:val="-6"/>
        </w:rPr>
        <w:t>医院拟于</w:t>
      </w:r>
      <w:r>
        <w:rPr>
          <w:rFonts w:ascii="SimSun" w:hAnsi="SimSun" w:eastAsia="SimSun" w:cs="SimSun"/>
          <w:sz w:val="28"/>
          <w:szCs w:val="28"/>
          <w:spacing w:val="-20"/>
        </w:rPr>
        <w:t> </w:t>
      </w:r>
      <w:r>
        <w:rPr>
          <w:rFonts w:ascii="SimSun" w:hAnsi="SimSun" w:eastAsia="SimSun" w:cs="SimSun"/>
          <w:sz w:val="28"/>
          <w:szCs w:val="28"/>
          <w:spacing w:val="-6"/>
        </w:rPr>
        <w:t>2021</w:t>
      </w:r>
      <w:r>
        <w:rPr>
          <w:rFonts w:ascii="SimSun" w:hAnsi="SimSun" w:eastAsia="SimSun" w:cs="SimSun"/>
          <w:sz w:val="28"/>
          <w:szCs w:val="28"/>
          <w:spacing w:val="-52"/>
        </w:rPr>
        <w:t> </w:t>
      </w:r>
      <w:r>
        <w:rPr>
          <w:rFonts w:ascii="SimSun" w:hAnsi="SimSun" w:eastAsia="SimSun" w:cs="SimSun"/>
          <w:sz w:val="28"/>
          <w:szCs w:val="28"/>
          <w:spacing w:val="-6"/>
        </w:rPr>
        <w:t>年底验收开业，现面向社会诚招英才，期待热爱医疗、</w:t>
      </w:r>
      <w:r>
        <w:rPr>
          <w:rFonts w:ascii="SimSun" w:hAnsi="SimSun" w:eastAsia="SimSun" w:cs="SimSun"/>
          <w:sz w:val="28"/>
          <w:szCs w:val="28"/>
        </w:rPr>
        <w:t> </w:t>
      </w:r>
      <w:r>
        <w:rPr>
          <w:rFonts w:ascii="SimSun" w:hAnsi="SimSun" w:eastAsia="SimSun" w:cs="SimSun"/>
          <w:sz w:val="28"/>
          <w:szCs w:val="28"/>
          <w:spacing w:val="-3"/>
        </w:rPr>
        <w:t>理念相通的同仁加盟。</w:t>
      </w:r>
    </w:p>
    <w:p>
      <w:pPr>
        <w:sectPr>
          <w:pgSz w:w="11906" w:h="16840"/>
          <w:pgMar w:top="1431" w:right="1442" w:bottom="0" w:left="1390" w:header="0" w:footer="0" w:gutter="0"/>
        </w:sectPr>
        <w:rPr/>
      </w:pPr>
    </w:p>
    <w:p>
      <w:pPr>
        <w:ind w:firstLine="675"/>
        <w:spacing w:before="128" w:line="331" w:lineRule="exact"/>
        <w:textAlignment w:val="center"/>
        <w:rPr/>
      </w:pPr>
      <w:r>
        <w:drawing>
          <wp:inline distT="0" distB="0" distL="0" distR="0">
            <wp:extent cx="1676171" cy="210172"/>
            <wp:effectExtent l="0" t="0" r="0" b="0"/>
            <wp:docPr id="2" name="IM 2"/>
            <wp:cNvGraphicFramePr/>
            <a:graphic>
              <a:graphicData uri="http://schemas.openxmlformats.org/drawingml/2006/picture">
                <pic:pic>
                  <pic:nvPicPr>
                    <pic:cNvPr id="2" name="IM 2"/>
                    <pic:cNvPicPr/>
                  </pic:nvPicPr>
                  <pic:blipFill>
                    <a:blip r:embed="rId2"/>
                    <a:stretch>
                      <a:fillRect/>
                    </a:stretch>
                  </pic:blipFill>
                  <pic:spPr>
                    <a:xfrm rot="0">
                      <a:off x="0" y="0"/>
                      <a:ext cx="1676171" cy="210172"/>
                    </a:xfrm>
                    <a:prstGeom prst="rect">
                      <a:avLst/>
                    </a:prstGeom>
                  </pic:spPr>
                </pic:pic>
              </a:graphicData>
            </a:graphic>
          </wp:inline>
        </w:drawing>
      </w:r>
    </w:p>
    <w:p>
      <w:pPr>
        <w:spacing w:line="170" w:lineRule="exact"/>
        <w:rPr/>
      </w:pPr>
      <w:r/>
    </w:p>
    <w:tbl>
      <w:tblPr>
        <w:tblStyle w:val="2"/>
        <w:tblW w:w="9272" w:type="dxa"/>
        <w:tblInd w:w="2" w:type="dxa"/>
        <w:tblLayout w:type="fixed"/>
        <w:tblBorders>
          <w:top w:val="single" w:color="00381B" w:sz="2" w:space="0"/>
          <w:left w:val="single" w:color="00381B" w:sz="2" w:space="0"/>
          <w:bottom w:val="single" w:color="00381B" w:sz="2" w:space="0"/>
          <w:right w:val="single" w:color="00381B" w:sz="2" w:space="0"/>
          <w:insideH w:val="single" w:color="00381B" w:sz="2" w:space="0"/>
          <w:insideV w:val="single" w:color="00381B" w:sz="2" w:space="0"/>
        </w:tblBorders>
      </w:tblPr>
      <w:tblGrid>
        <w:gridCol w:w="687"/>
        <w:gridCol w:w="3778"/>
        <w:gridCol w:w="2484"/>
        <w:gridCol w:w="739"/>
        <w:gridCol w:w="868"/>
        <w:gridCol w:w="716"/>
      </w:tblGrid>
      <w:tr>
        <w:trPr>
          <w:trHeight w:val="644" w:hRule="atLeast"/>
        </w:trPr>
        <w:tc>
          <w:tcPr>
            <w:tcW w:w="687" w:type="dxa"/>
            <w:vAlign w:val="top"/>
          </w:tcPr>
          <w:p>
            <w:pPr>
              <w:ind w:firstLine="2"/>
              <w:spacing w:before="3" w:line="637" w:lineRule="exact"/>
              <w:textAlignment w:val="center"/>
              <w:rPr/>
            </w:pPr>
            <w:r>
              <w:drawing>
                <wp:inline distT="0" distB="0" distL="0" distR="0">
                  <wp:extent cx="430530" cy="404494"/>
                  <wp:effectExtent l="0" t="0" r="0" b="0"/>
                  <wp:docPr id="3" name="IM 3"/>
                  <wp:cNvGraphicFramePr/>
                  <a:graphic>
                    <a:graphicData uri="http://schemas.openxmlformats.org/drawingml/2006/picture">
                      <pic:pic>
                        <pic:nvPicPr>
                          <pic:cNvPr id="3" name="IM 3"/>
                          <pic:cNvPicPr/>
                        </pic:nvPicPr>
                        <pic:blipFill>
                          <a:blip r:embed="rId3"/>
                          <a:stretch>
                            <a:fillRect/>
                          </a:stretch>
                        </pic:blipFill>
                        <pic:spPr>
                          <a:xfrm rot="0">
                            <a:off x="0" y="0"/>
                            <a:ext cx="430530" cy="404494"/>
                          </a:xfrm>
                          <a:prstGeom prst="rect">
                            <a:avLst/>
                          </a:prstGeom>
                        </pic:spPr>
                      </pic:pic>
                    </a:graphicData>
                  </a:graphic>
                </wp:inline>
              </w:drawing>
            </w:r>
          </w:p>
        </w:tc>
        <w:tc>
          <w:tcPr>
            <w:tcW w:w="3778" w:type="dxa"/>
            <w:vAlign w:val="top"/>
          </w:tcPr>
          <w:p>
            <w:pPr>
              <w:spacing w:before="3" w:line="637" w:lineRule="exact"/>
              <w:textAlignment w:val="center"/>
              <w:rPr/>
            </w:pPr>
            <w:r>
              <w:drawing>
                <wp:inline distT="0" distB="0" distL="0" distR="0">
                  <wp:extent cx="2395854" cy="404494"/>
                  <wp:effectExtent l="0" t="0" r="0" b="0"/>
                  <wp:docPr id="4" name="IM 4"/>
                  <wp:cNvGraphicFramePr/>
                  <a:graphic>
                    <a:graphicData uri="http://schemas.openxmlformats.org/drawingml/2006/picture">
                      <pic:pic>
                        <pic:nvPicPr>
                          <pic:cNvPr id="4" name="IM 4"/>
                          <pic:cNvPicPr/>
                        </pic:nvPicPr>
                        <pic:blipFill>
                          <a:blip r:embed="rId4"/>
                          <a:stretch>
                            <a:fillRect/>
                          </a:stretch>
                        </pic:blipFill>
                        <pic:spPr>
                          <a:xfrm rot="0">
                            <a:off x="0" y="0"/>
                            <a:ext cx="2395854" cy="404494"/>
                          </a:xfrm>
                          <a:prstGeom prst="rect">
                            <a:avLst/>
                          </a:prstGeom>
                        </pic:spPr>
                      </pic:pic>
                    </a:graphicData>
                  </a:graphic>
                </wp:inline>
              </w:drawing>
            </w:r>
          </w:p>
        </w:tc>
        <w:tc>
          <w:tcPr>
            <w:tcW w:w="2484" w:type="dxa"/>
            <w:vAlign w:val="top"/>
          </w:tcPr>
          <w:p>
            <w:pPr>
              <w:spacing w:before="3" w:line="637" w:lineRule="exact"/>
              <w:textAlignment w:val="center"/>
              <w:rPr/>
            </w:pPr>
            <w:r>
              <w:drawing>
                <wp:inline distT="0" distB="0" distL="0" distR="0">
                  <wp:extent cx="1573657" cy="404494"/>
                  <wp:effectExtent l="0" t="0" r="0" b="0"/>
                  <wp:docPr id="5" name="IM 5"/>
                  <wp:cNvGraphicFramePr/>
                  <a:graphic>
                    <a:graphicData uri="http://schemas.openxmlformats.org/drawingml/2006/picture">
                      <pic:pic>
                        <pic:nvPicPr>
                          <pic:cNvPr id="5" name="IM 5"/>
                          <pic:cNvPicPr/>
                        </pic:nvPicPr>
                        <pic:blipFill>
                          <a:blip r:embed="rId5"/>
                          <a:stretch>
                            <a:fillRect/>
                          </a:stretch>
                        </pic:blipFill>
                        <pic:spPr>
                          <a:xfrm rot="0">
                            <a:off x="0" y="0"/>
                            <a:ext cx="1573657" cy="404494"/>
                          </a:xfrm>
                          <a:prstGeom prst="rect">
                            <a:avLst/>
                          </a:prstGeom>
                        </pic:spPr>
                      </pic:pic>
                    </a:graphicData>
                  </a:graphic>
                </wp:inline>
              </w:drawing>
            </w:r>
          </w:p>
        </w:tc>
        <w:tc>
          <w:tcPr>
            <w:tcW w:w="739" w:type="dxa"/>
            <w:vAlign w:val="top"/>
          </w:tcPr>
          <w:p>
            <w:pPr>
              <w:ind w:firstLine="1"/>
              <w:spacing w:before="3" w:line="637" w:lineRule="exact"/>
              <w:textAlignment w:val="center"/>
              <w:rPr/>
            </w:pPr>
            <w:r>
              <w:drawing>
                <wp:inline distT="0" distB="0" distL="0" distR="0">
                  <wp:extent cx="464947" cy="404494"/>
                  <wp:effectExtent l="0" t="0" r="0" b="0"/>
                  <wp:docPr id="6" name="IM 6"/>
                  <wp:cNvGraphicFramePr/>
                  <a:graphic>
                    <a:graphicData uri="http://schemas.openxmlformats.org/drawingml/2006/picture">
                      <pic:pic>
                        <pic:nvPicPr>
                          <pic:cNvPr id="6" name="IM 6"/>
                          <pic:cNvPicPr/>
                        </pic:nvPicPr>
                        <pic:blipFill>
                          <a:blip r:embed="rId6"/>
                          <a:stretch>
                            <a:fillRect/>
                          </a:stretch>
                        </pic:blipFill>
                        <pic:spPr>
                          <a:xfrm rot="0">
                            <a:off x="0" y="0"/>
                            <a:ext cx="464947" cy="404494"/>
                          </a:xfrm>
                          <a:prstGeom prst="rect">
                            <a:avLst/>
                          </a:prstGeom>
                        </pic:spPr>
                      </pic:pic>
                    </a:graphicData>
                  </a:graphic>
                </wp:inline>
              </w:drawing>
            </w:r>
          </w:p>
        </w:tc>
        <w:tc>
          <w:tcPr>
            <w:tcW w:w="868" w:type="dxa"/>
            <w:vAlign w:val="top"/>
          </w:tcPr>
          <w:p>
            <w:pPr>
              <w:ind w:firstLine="1"/>
              <w:spacing w:before="3" w:line="637" w:lineRule="exact"/>
              <w:textAlignment w:val="center"/>
              <w:rPr/>
            </w:pPr>
            <w:r>
              <w:drawing>
                <wp:inline distT="0" distB="0" distL="0" distR="0">
                  <wp:extent cx="546861" cy="404494"/>
                  <wp:effectExtent l="0" t="0" r="0" b="0"/>
                  <wp:docPr id="7" name="IM 7"/>
                  <wp:cNvGraphicFramePr/>
                  <a:graphic>
                    <a:graphicData uri="http://schemas.openxmlformats.org/drawingml/2006/picture">
                      <pic:pic>
                        <pic:nvPicPr>
                          <pic:cNvPr id="7" name="IM 7"/>
                          <pic:cNvPicPr/>
                        </pic:nvPicPr>
                        <pic:blipFill>
                          <a:blip r:embed="rId7"/>
                          <a:stretch>
                            <a:fillRect/>
                          </a:stretch>
                        </pic:blipFill>
                        <pic:spPr>
                          <a:xfrm rot="0">
                            <a:off x="0" y="0"/>
                            <a:ext cx="546861" cy="404494"/>
                          </a:xfrm>
                          <a:prstGeom prst="rect">
                            <a:avLst/>
                          </a:prstGeom>
                        </pic:spPr>
                      </pic:pic>
                    </a:graphicData>
                  </a:graphic>
                </wp:inline>
              </w:drawing>
            </w:r>
          </w:p>
        </w:tc>
        <w:tc>
          <w:tcPr>
            <w:tcW w:w="716" w:type="dxa"/>
            <w:vAlign w:val="top"/>
          </w:tcPr>
          <w:p>
            <w:pPr>
              <w:ind w:firstLine="2"/>
              <w:spacing w:before="3" w:line="637" w:lineRule="exact"/>
              <w:textAlignment w:val="center"/>
              <w:rPr/>
            </w:pPr>
            <w:r>
              <w:drawing>
                <wp:inline distT="0" distB="0" distL="0" distR="0">
                  <wp:extent cx="448944" cy="404494"/>
                  <wp:effectExtent l="0" t="0" r="0" b="0"/>
                  <wp:docPr id="8" name="IM 8"/>
                  <wp:cNvGraphicFramePr/>
                  <a:graphic>
                    <a:graphicData uri="http://schemas.openxmlformats.org/drawingml/2006/picture">
                      <pic:pic>
                        <pic:nvPicPr>
                          <pic:cNvPr id="8" name="IM 8"/>
                          <pic:cNvPicPr/>
                        </pic:nvPicPr>
                        <pic:blipFill>
                          <a:blip r:embed="rId8"/>
                          <a:stretch>
                            <a:fillRect/>
                          </a:stretch>
                        </pic:blipFill>
                        <pic:spPr>
                          <a:xfrm rot="0">
                            <a:off x="0" y="0"/>
                            <a:ext cx="448944" cy="404494"/>
                          </a:xfrm>
                          <a:prstGeom prst="rect">
                            <a:avLst/>
                          </a:prstGeom>
                        </pic:spPr>
                      </pic:pic>
                    </a:graphicData>
                  </a:graphic>
                </wp:inline>
              </w:drawing>
            </w:r>
          </w:p>
        </w:tc>
      </w:tr>
      <w:tr>
        <w:trPr>
          <w:trHeight w:val="524" w:hRule="atLeast"/>
        </w:trPr>
        <w:tc>
          <w:tcPr>
            <w:tcW w:w="687" w:type="dxa"/>
            <w:vAlign w:val="top"/>
          </w:tcPr>
          <w:p>
            <w:pPr>
              <w:ind w:firstLine="157"/>
              <w:spacing w:before="207" w:line="180" w:lineRule="auto"/>
              <w:outlineLvl w:val="0"/>
              <w:rPr>
                <w:rFonts w:ascii="Calibri" w:hAnsi="Calibri" w:eastAsia="Calibri" w:cs="Calibri"/>
                <w:sz w:val="24"/>
                <w:szCs w:val="24"/>
              </w:rPr>
            </w:pPr>
            <w:r>
              <w:rPr>
                <w:rFonts w:ascii="Calibri" w:hAnsi="Calibri" w:eastAsia="Calibri" w:cs="Calibri"/>
                <w:sz w:val="24"/>
                <w:szCs w:val="24"/>
                <w:color w:val="00381B"/>
              </w:rPr>
              <w:t>1</w:t>
            </w:r>
          </w:p>
        </w:tc>
        <w:tc>
          <w:tcPr>
            <w:tcW w:w="3778" w:type="dxa"/>
            <w:vAlign w:val="top"/>
          </w:tcPr>
          <w:p>
            <w:pPr>
              <w:ind w:firstLine="170"/>
              <w:spacing w:before="126" w:line="184" w:lineRule="auto"/>
              <w:rPr>
                <w:rFonts w:ascii="SimSun" w:hAnsi="SimSun" w:eastAsia="SimSun" w:cs="SimSun"/>
                <w:sz w:val="24"/>
                <w:szCs w:val="24"/>
              </w:rPr>
            </w:pPr>
            <w:r>
              <w:rPr>
                <w:rFonts w:ascii="SimSun" w:hAnsi="SimSun" w:eastAsia="SimSun" w:cs="SimSun"/>
                <w:sz w:val="24"/>
                <w:szCs w:val="24"/>
                <w:color w:val="00381B"/>
                <w:spacing w:val="-7"/>
              </w:rPr>
              <w:t>中医科、治未病科</w:t>
            </w:r>
          </w:p>
        </w:tc>
        <w:tc>
          <w:tcPr>
            <w:tcW w:w="2484" w:type="dxa"/>
            <w:vAlign w:val="top"/>
          </w:tcPr>
          <w:p>
            <w:pPr>
              <w:ind w:firstLine="184"/>
              <w:spacing w:before="111" w:line="321" w:lineRule="exact"/>
              <w:rPr>
                <w:rFonts w:ascii="SimSun" w:hAnsi="SimSun" w:eastAsia="SimSun" w:cs="SimSun"/>
                <w:sz w:val="24"/>
                <w:szCs w:val="24"/>
              </w:rPr>
            </w:pPr>
            <w:r>
              <w:rPr>
                <w:rFonts w:ascii="SimSun" w:hAnsi="SimSun" w:eastAsia="SimSun" w:cs="SimSun"/>
                <w:sz w:val="24"/>
                <w:szCs w:val="24"/>
                <w:color w:val="00381B"/>
                <w:spacing w:val="-7"/>
                <w:position w:val="1"/>
              </w:rPr>
              <w:t>中医学</w:t>
            </w:r>
            <w:r>
              <w:rPr>
                <w:rFonts w:ascii="Calibri" w:hAnsi="Calibri" w:eastAsia="Calibri" w:cs="Calibri"/>
                <w:sz w:val="24"/>
                <w:szCs w:val="24"/>
                <w:color w:val="00381B"/>
                <w:spacing w:val="-7"/>
                <w:position w:val="1"/>
              </w:rPr>
              <w:t>/</w:t>
            </w:r>
            <w:r>
              <w:rPr>
                <w:rFonts w:ascii="SimSun" w:hAnsi="SimSun" w:eastAsia="SimSun" w:cs="SimSun"/>
                <w:sz w:val="24"/>
                <w:szCs w:val="24"/>
                <w:color w:val="00381B"/>
                <w:spacing w:val="-7"/>
                <w:position w:val="1"/>
              </w:rPr>
              <w:t>中西医结合</w:t>
            </w:r>
          </w:p>
        </w:tc>
        <w:tc>
          <w:tcPr>
            <w:tcW w:w="739" w:type="dxa"/>
            <w:vAlign w:val="top"/>
            <w:vMerge w:val="restart"/>
            <w:tcBorders>
              <w:bottom w:val="none" w:color="000000" w:sz="2" w:space="0"/>
            </w:tcBorders>
          </w:tcPr>
          <w:p>
            <w:pPr>
              <w:spacing w:line="267" w:lineRule="auto"/>
              <w:rPr>
                <w:rFonts w:ascii="SimSun"/>
                <w:sz w:val="21"/>
              </w:rPr>
            </w:pPr>
            <w:r/>
          </w:p>
          <w:p>
            <w:pPr>
              <w:spacing w:line="267" w:lineRule="auto"/>
              <w:rPr>
                <w:rFonts w:ascii="SimSun"/>
                <w:sz w:val="21"/>
              </w:rPr>
            </w:pPr>
            <w:r/>
          </w:p>
          <w:p>
            <w:pPr>
              <w:spacing w:line="267" w:lineRule="auto"/>
              <w:rPr>
                <w:rFonts w:ascii="SimSun"/>
                <w:sz w:val="21"/>
              </w:rPr>
            </w:pPr>
            <w:r/>
          </w:p>
          <w:p>
            <w:pPr>
              <w:spacing w:line="267" w:lineRule="auto"/>
              <w:rPr>
                <w:rFonts w:ascii="SimSun"/>
                <w:sz w:val="21"/>
              </w:rPr>
            </w:pPr>
            <w:r/>
          </w:p>
          <w:p>
            <w:pPr>
              <w:spacing w:line="267" w:lineRule="auto"/>
              <w:rPr>
                <w:rFonts w:ascii="SimSun"/>
                <w:sz w:val="21"/>
              </w:rPr>
            </w:pPr>
            <w:r/>
          </w:p>
          <w:p>
            <w:pPr>
              <w:spacing w:line="267" w:lineRule="auto"/>
              <w:rPr>
                <w:rFonts w:ascii="SimSun"/>
                <w:sz w:val="21"/>
              </w:rPr>
            </w:pPr>
            <w:r/>
          </w:p>
          <w:p>
            <w:pPr>
              <w:spacing w:line="267" w:lineRule="auto"/>
              <w:rPr>
                <w:rFonts w:ascii="SimSun"/>
                <w:sz w:val="21"/>
              </w:rPr>
            </w:pPr>
            <w:r/>
          </w:p>
          <w:p>
            <w:pPr>
              <w:spacing w:line="268" w:lineRule="auto"/>
              <w:rPr>
                <w:rFonts w:ascii="SimSun"/>
                <w:sz w:val="21"/>
              </w:rPr>
            </w:pPr>
            <w:r/>
          </w:p>
          <w:p>
            <w:pPr>
              <w:ind w:firstLine="168"/>
              <w:spacing w:before="78" w:line="184" w:lineRule="auto"/>
              <w:rPr>
                <w:rFonts w:ascii="SimSun" w:hAnsi="SimSun" w:eastAsia="SimSun" w:cs="SimSun"/>
                <w:sz w:val="24"/>
                <w:szCs w:val="24"/>
              </w:rPr>
            </w:pPr>
            <w:r>
              <w:rPr>
                <w:rFonts w:ascii="SimSun" w:hAnsi="SimSun" w:eastAsia="SimSun" w:cs="SimSun"/>
                <w:sz w:val="24"/>
                <w:szCs w:val="24"/>
                <w:color w:val="00381B"/>
                <w:spacing w:val="-11"/>
              </w:rPr>
              <w:t>医生</w:t>
            </w:r>
          </w:p>
        </w:tc>
        <w:tc>
          <w:tcPr>
            <w:tcW w:w="868" w:type="dxa"/>
            <w:vAlign w:val="top"/>
          </w:tcPr>
          <w:p>
            <w:pPr>
              <w:ind w:firstLine="134"/>
              <w:spacing w:before="126" w:line="184" w:lineRule="auto"/>
              <w:rPr>
                <w:rFonts w:ascii="SimSun" w:hAnsi="SimSun" w:eastAsia="SimSun" w:cs="SimSun"/>
                <w:sz w:val="24"/>
                <w:szCs w:val="24"/>
              </w:rPr>
            </w:pPr>
            <w:r>
              <w:rPr>
                <w:rFonts w:ascii="SimSun" w:hAnsi="SimSun" w:eastAsia="SimSun" w:cs="SimSun"/>
                <w:sz w:val="24"/>
                <w:szCs w:val="24"/>
                <w:color w:val="00381B"/>
                <w:spacing w:val="-6"/>
              </w:rPr>
              <w:t>本科</w:t>
            </w:r>
          </w:p>
        </w:tc>
        <w:tc>
          <w:tcPr>
            <w:tcW w:w="716" w:type="dxa"/>
            <w:vAlign w:val="top"/>
          </w:tcPr>
          <w:p>
            <w:pPr>
              <w:ind w:firstLine="275"/>
              <w:spacing w:before="203" w:line="180" w:lineRule="auto"/>
              <w:rPr>
                <w:rFonts w:ascii="Calibri" w:hAnsi="Calibri" w:eastAsia="Calibri" w:cs="Calibri"/>
                <w:sz w:val="24"/>
                <w:szCs w:val="24"/>
              </w:rPr>
            </w:pPr>
            <w:r>
              <w:rPr>
                <w:rFonts w:ascii="Calibri" w:hAnsi="Calibri" w:eastAsia="Calibri" w:cs="Calibri"/>
                <w:sz w:val="24"/>
                <w:szCs w:val="24"/>
                <w:color w:val="00381B"/>
                <w:spacing w:val="-11"/>
              </w:rPr>
              <w:t>10</w:t>
            </w:r>
          </w:p>
        </w:tc>
      </w:tr>
      <w:tr>
        <w:trPr>
          <w:trHeight w:val="1271" w:hRule="atLeast"/>
        </w:trPr>
        <w:tc>
          <w:tcPr>
            <w:tcW w:w="687" w:type="dxa"/>
            <w:vAlign w:val="top"/>
          </w:tcPr>
          <w:p>
            <w:pPr>
              <w:spacing w:line="443" w:lineRule="auto"/>
              <w:rPr>
                <w:rFonts w:ascii="SimSun"/>
                <w:sz w:val="21"/>
              </w:rPr>
            </w:pPr>
            <w:r/>
          </w:p>
          <w:p>
            <w:pPr>
              <w:ind w:firstLine="143"/>
              <w:spacing w:before="73" w:line="180" w:lineRule="auto"/>
              <w:rPr>
                <w:rFonts w:ascii="Calibri" w:hAnsi="Calibri" w:eastAsia="Calibri" w:cs="Calibri"/>
                <w:sz w:val="24"/>
                <w:szCs w:val="24"/>
              </w:rPr>
            </w:pPr>
            <w:r>
              <w:rPr>
                <w:rFonts w:ascii="Calibri" w:hAnsi="Calibri" w:eastAsia="Calibri" w:cs="Calibri"/>
                <w:sz w:val="24"/>
                <w:szCs w:val="24"/>
                <w:color w:val="00381B"/>
              </w:rPr>
              <w:t>2</w:t>
            </w:r>
          </w:p>
        </w:tc>
        <w:tc>
          <w:tcPr>
            <w:tcW w:w="3778" w:type="dxa"/>
            <w:vAlign w:val="top"/>
          </w:tcPr>
          <w:p>
            <w:pPr>
              <w:ind w:left="124" w:right="61" w:firstLine="4"/>
              <w:spacing w:before="73" w:line="226" w:lineRule="auto"/>
              <w:rPr>
                <w:rFonts w:ascii="SimSun" w:hAnsi="SimSun" w:eastAsia="SimSun" w:cs="SimSun"/>
                <w:sz w:val="24"/>
                <w:szCs w:val="24"/>
              </w:rPr>
            </w:pPr>
            <w:r>
              <w:rPr>
                <w:rFonts w:ascii="SimSun" w:hAnsi="SimSun" w:eastAsia="SimSun" w:cs="SimSun"/>
                <w:sz w:val="24"/>
                <w:szCs w:val="24"/>
                <w:color w:val="00381B"/>
                <w:spacing w:val="-22"/>
                <w:w w:val="94"/>
              </w:rPr>
              <w:t>血液内科、</w:t>
            </w:r>
            <w:r>
              <w:rPr>
                <w:rFonts w:ascii="SimSun" w:hAnsi="SimSun" w:eastAsia="SimSun" w:cs="SimSun"/>
                <w:sz w:val="24"/>
                <w:szCs w:val="24"/>
                <w:color w:val="00381B"/>
                <w:spacing w:val="36"/>
              </w:rPr>
              <w:t> </w:t>
            </w:r>
            <w:r>
              <w:rPr>
                <w:rFonts w:ascii="SimSun" w:hAnsi="SimSun" w:eastAsia="SimSun" w:cs="SimSun"/>
                <w:sz w:val="24"/>
                <w:szCs w:val="24"/>
                <w:color w:val="00381B"/>
                <w:spacing w:val="-22"/>
                <w:w w:val="94"/>
              </w:rPr>
              <w:t>风湿免疫科、</w:t>
            </w:r>
            <w:r>
              <w:rPr>
                <w:rFonts w:ascii="SimSun" w:hAnsi="SimSun" w:eastAsia="SimSun" w:cs="SimSun"/>
                <w:sz w:val="24"/>
                <w:szCs w:val="24"/>
                <w:color w:val="00381B"/>
                <w:spacing w:val="49"/>
              </w:rPr>
              <w:t> </w:t>
            </w:r>
            <w:r>
              <w:rPr>
                <w:rFonts w:ascii="SimSun" w:hAnsi="SimSun" w:eastAsia="SimSun" w:cs="SimSun"/>
                <w:sz w:val="24"/>
                <w:szCs w:val="24"/>
                <w:color w:val="00381B"/>
                <w:spacing w:val="-22"/>
                <w:w w:val="94"/>
              </w:rPr>
              <w:t>内分泌科、</w:t>
            </w:r>
            <w:r>
              <w:rPr>
                <w:rFonts w:ascii="SimSun" w:hAnsi="SimSun" w:eastAsia="SimSun" w:cs="SimSun"/>
                <w:sz w:val="24"/>
                <w:szCs w:val="24"/>
                <w:color w:val="00381B"/>
              </w:rPr>
              <w:t> </w:t>
            </w:r>
            <w:r>
              <w:rPr>
                <w:rFonts w:ascii="SimSun" w:hAnsi="SimSun" w:eastAsia="SimSun" w:cs="SimSun"/>
                <w:sz w:val="24"/>
                <w:szCs w:val="24"/>
                <w:color w:val="00381B"/>
                <w:spacing w:val="-22"/>
                <w:w w:val="94"/>
              </w:rPr>
              <w:t>神经内科、</w:t>
            </w:r>
            <w:r>
              <w:rPr>
                <w:rFonts w:ascii="SimSun" w:hAnsi="SimSun" w:eastAsia="SimSun" w:cs="SimSun"/>
                <w:sz w:val="24"/>
                <w:szCs w:val="24"/>
                <w:color w:val="00381B"/>
                <w:spacing w:val="57"/>
              </w:rPr>
              <w:t> </w:t>
            </w:r>
            <w:r>
              <w:rPr>
                <w:rFonts w:ascii="SimSun" w:hAnsi="SimSun" w:eastAsia="SimSun" w:cs="SimSun"/>
                <w:sz w:val="24"/>
                <w:szCs w:val="24"/>
                <w:color w:val="00381B"/>
                <w:spacing w:val="-22"/>
                <w:w w:val="94"/>
              </w:rPr>
              <w:t>肿瘤内科、</w:t>
            </w:r>
            <w:r>
              <w:rPr>
                <w:rFonts w:ascii="SimSun" w:hAnsi="SimSun" w:eastAsia="SimSun" w:cs="SimSun"/>
                <w:sz w:val="24"/>
                <w:szCs w:val="24"/>
                <w:color w:val="00381B"/>
                <w:spacing w:val="32"/>
              </w:rPr>
              <w:t> </w:t>
            </w:r>
            <w:r>
              <w:rPr>
                <w:rFonts w:ascii="SimSun" w:hAnsi="SimSun" w:eastAsia="SimSun" w:cs="SimSun"/>
                <w:sz w:val="24"/>
                <w:szCs w:val="24"/>
                <w:color w:val="00381B"/>
                <w:spacing w:val="-22"/>
                <w:w w:val="94"/>
              </w:rPr>
              <w:t>心血管内科、</w:t>
            </w:r>
            <w:r>
              <w:rPr>
                <w:rFonts w:ascii="SimSun" w:hAnsi="SimSun" w:eastAsia="SimSun" w:cs="SimSun"/>
                <w:sz w:val="24"/>
                <w:szCs w:val="24"/>
                <w:color w:val="00381B"/>
              </w:rPr>
              <w:t> </w:t>
            </w:r>
            <w:r>
              <w:rPr>
                <w:rFonts w:ascii="SimSun" w:hAnsi="SimSun" w:eastAsia="SimSun" w:cs="SimSun"/>
                <w:sz w:val="24"/>
                <w:szCs w:val="24"/>
                <w:color w:val="00381B"/>
                <w:spacing w:val="-6"/>
              </w:rPr>
              <w:t>消化内科、肾内科、血透室、呼吸</w:t>
            </w:r>
            <w:r>
              <w:rPr>
                <w:rFonts w:ascii="SimSun" w:hAnsi="SimSun" w:eastAsia="SimSun" w:cs="SimSun"/>
                <w:sz w:val="24"/>
                <w:szCs w:val="24"/>
                <w:color w:val="00381B"/>
                <w:spacing w:val="10"/>
              </w:rPr>
              <w:t> </w:t>
            </w:r>
            <w:r>
              <w:rPr>
                <w:rFonts w:ascii="SimSun" w:hAnsi="SimSun" w:eastAsia="SimSun" w:cs="SimSun"/>
                <w:sz w:val="24"/>
                <w:szCs w:val="24"/>
                <w:color w:val="00381B"/>
                <w:spacing w:val="-2"/>
              </w:rPr>
              <w:t>与危重症医学科、老年病科</w:t>
            </w:r>
          </w:p>
        </w:tc>
        <w:tc>
          <w:tcPr>
            <w:tcW w:w="2484" w:type="dxa"/>
            <w:vAlign w:val="top"/>
            <w:vMerge w:val="restart"/>
            <w:tcBorders>
              <w:bottom w:val="none" w:color="000000" w:sz="2" w:space="0"/>
            </w:tcBorders>
          </w:tcPr>
          <w:p>
            <w:pPr>
              <w:spacing w:line="259" w:lineRule="auto"/>
              <w:rPr>
                <w:rFonts w:ascii="SimSun"/>
                <w:sz w:val="21"/>
              </w:rPr>
            </w:pPr>
            <w:r/>
          </w:p>
          <w:p>
            <w:pPr>
              <w:spacing w:line="260" w:lineRule="auto"/>
              <w:rPr>
                <w:rFonts w:ascii="SimSun"/>
                <w:sz w:val="21"/>
              </w:rPr>
            </w:pPr>
            <w:r/>
          </w:p>
          <w:p>
            <w:pPr>
              <w:spacing w:line="260" w:lineRule="auto"/>
              <w:rPr>
                <w:rFonts w:ascii="SimSun"/>
                <w:sz w:val="21"/>
              </w:rPr>
            </w:pPr>
            <w:r/>
          </w:p>
          <w:p>
            <w:pPr>
              <w:spacing w:line="260" w:lineRule="auto"/>
              <w:rPr>
                <w:rFonts w:ascii="SimSun"/>
                <w:sz w:val="21"/>
              </w:rPr>
            </w:pPr>
            <w:r/>
          </w:p>
          <w:p>
            <w:pPr>
              <w:spacing w:line="260" w:lineRule="auto"/>
              <w:rPr>
                <w:rFonts w:ascii="SimSun"/>
                <w:sz w:val="21"/>
              </w:rPr>
            </w:pPr>
            <w:r/>
          </w:p>
          <w:p>
            <w:pPr>
              <w:spacing w:line="260" w:lineRule="auto"/>
              <w:rPr>
                <w:rFonts w:ascii="SimSun"/>
                <w:sz w:val="21"/>
              </w:rPr>
            </w:pPr>
            <w:r/>
          </w:p>
          <w:p>
            <w:pPr>
              <w:spacing w:line="260" w:lineRule="auto"/>
              <w:rPr>
                <w:rFonts w:ascii="SimSun"/>
                <w:sz w:val="21"/>
              </w:rPr>
            </w:pPr>
            <w:r/>
          </w:p>
          <w:p>
            <w:pPr>
              <w:spacing w:line="260" w:lineRule="auto"/>
              <w:rPr>
                <w:rFonts w:ascii="SimSun"/>
                <w:sz w:val="21"/>
              </w:rPr>
            </w:pPr>
            <w:r/>
          </w:p>
          <w:p>
            <w:pPr>
              <w:ind w:left="151" w:right="257" w:firstLine="14"/>
              <w:spacing w:before="78" w:line="234" w:lineRule="auto"/>
              <w:rPr>
                <w:rFonts w:ascii="SimSun" w:hAnsi="SimSun" w:eastAsia="SimSun" w:cs="SimSun"/>
                <w:sz w:val="24"/>
                <w:szCs w:val="24"/>
              </w:rPr>
            </w:pPr>
            <w:r>
              <w:rPr>
                <w:rFonts w:ascii="SimSun" w:hAnsi="SimSun" w:eastAsia="SimSun" w:cs="SimSun"/>
                <w:sz w:val="24"/>
                <w:szCs w:val="24"/>
                <w:color w:val="00381B"/>
                <w:spacing w:val="-5"/>
              </w:rPr>
              <w:t>临床医学</w:t>
            </w:r>
            <w:r>
              <w:rPr>
                <w:rFonts w:ascii="Calibri" w:hAnsi="Calibri" w:eastAsia="Calibri" w:cs="Calibri"/>
                <w:sz w:val="24"/>
                <w:szCs w:val="24"/>
                <w:color w:val="00381B"/>
                <w:spacing w:val="-5"/>
              </w:rPr>
              <w:t>/</w:t>
            </w:r>
            <w:r>
              <w:rPr>
                <w:rFonts w:ascii="SimSun" w:hAnsi="SimSun" w:eastAsia="SimSun" w:cs="SimSun"/>
                <w:sz w:val="24"/>
                <w:szCs w:val="24"/>
                <w:color w:val="00381B"/>
                <w:spacing w:val="-5"/>
              </w:rPr>
              <w:t>中医学</w:t>
            </w:r>
            <w:r>
              <w:rPr>
                <w:rFonts w:ascii="Calibri" w:hAnsi="Calibri" w:eastAsia="Calibri" w:cs="Calibri"/>
                <w:sz w:val="24"/>
                <w:szCs w:val="24"/>
                <w:color w:val="00381B"/>
                <w:spacing w:val="-5"/>
              </w:rPr>
              <w:t>/</w:t>
            </w:r>
            <w:r>
              <w:rPr>
                <w:rFonts w:ascii="SimSun" w:hAnsi="SimSun" w:eastAsia="SimSun" w:cs="SimSun"/>
                <w:sz w:val="24"/>
                <w:szCs w:val="24"/>
                <w:color w:val="00381B"/>
                <w:spacing w:val="-5"/>
              </w:rPr>
              <w:t>中</w:t>
            </w:r>
            <w:r>
              <w:rPr>
                <w:rFonts w:ascii="SimSun" w:hAnsi="SimSun" w:eastAsia="SimSun" w:cs="SimSun"/>
                <w:sz w:val="24"/>
                <w:szCs w:val="24"/>
                <w:color w:val="00381B"/>
              </w:rPr>
              <w:t> </w:t>
            </w:r>
            <w:r>
              <w:rPr>
                <w:rFonts w:ascii="SimSun" w:hAnsi="SimSun" w:eastAsia="SimSun" w:cs="SimSun"/>
                <w:sz w:val="24"/>
                <w:szCs w:val="24"/>
                <w:color w:val="00381B"/>
                <w:spacing w:val="-6"/>
              </w:rPr>
              <w:t>西医结合</w:t>
            </w:r>
          </w:p>
        </w:tc>
        <w:tc>
          <w:tcPr>
            <w:tcW w:w="739" w:type="dxa"/>
            <w:vAlign w:val="top"/>
            <w:vMerge w:val="continue"/>
            <w:tcBorders>
              <w:top w:val="none" w:color="000000" w:sz="2" w:space="0"/>
              <w:bottom w:val="none" w:color="000000" w:sz="2" w:space="0"/>
            </w:tcBorders>
          </w:tcPr>
          <w:p>
            <w:pPr>
              <w:rPr>
                <w:rFonts w:ascii="SimSun"/>
                <w:sz w:val="21"/>
              </w:rPr>
            </w:pPr>
            <w:r/>
          </w:p>
        </w:tc>
        <w:tc>
          <w:tcPr>
            <w:tcW w:w="868" w:type="dxa"/>
            <w:vAlign w:val="top"/>
          </w:tcPr>
          <w:p>
            <w:pPr>
              <w:spacing w:line="368" w:lineRule="auto"/>
              <w:rPr>
                <w:rFonts w:ascii="SimSun"/>
                <w:sz w:val="21"/>
              </w:rPr>
            </w:pPr>
            <w:r/>
          </w:p>
          <w:p>
            <w:pPr>
              <w:ind w:firstLine="134"/>
              <w:spacing w:before="78" w:line="184" w:lineRule="auto"/>
              <w:rPr>
                <w:rFonts w:ascii="SimSun" w:hAnsi="SimSun" w:eastAsia="SimSun" w:cs="SimSun"/>
                <w:sz w:val="24"/>
                <w:szCs w:val="24"/>
              </w:rPr>
            </w:pPr>
            <w:r>
              <w:rPr>
                <w:rFonts w:ascii="SimSun" w:hAnsi="SimSun" w:eastAsia="SimSun" w:cs="SimSun"/>
                <w:sz w:val="24"/>
                <w:szCs w:val="24"/>
                <w:color w:val="00381B"/>
                <w:spacing w:val="-6"/>
              </w:rPr>
              <w:t>本科</w:t>
            </w:r>
          </w:p>
        </w:tc>
        <w:tc>
          <w:tcPr>
            <w:tcW w:w="716" w:type="dxa"/>
            <w:vAlign w:val="top"/>
          </w:tcPr>
          <w:p>
            <w:pPr>
              <w:spacing w:line="442" w:lineRule="auto"/>
              <w:rPr>
                <w:rFonts w:ascii="SimSun"/>
                <w:sz w:val="21"/>
              </w:rPr>
            </w:pPr>
            <w:r/>
          </w:p>
          <w:p>
            <w:pPr>
              <w:ind w:firstLine="260"/>
              <w:spacing w:before="74" w:line="180" w:lineRule="auto"/>
              <w:rPr>
                <w:rFonts w:ascii="Calibri" w:hAnsi="Calibri" w:eastAsia="Calibri" w:cs="Calibri"/>
                <w:sz w:val="24"/>
                <w:szCs w:val="24"/>
              </w:rPr>
            </w:pPr>
            <w:r>
              <w:rPr>
                <w:rFonts w:ascii="Calibri" w:hAnsi="Calibri" w:eastAsia="Calibri" w:cs="Calibri"/>
                <w:sz w:val="24"/>
                <w:szCs w:val="24"/>
                <w:color w:val="00381B"/>
                <w:spacing w:val="-7"/>
              </w:rPr>
              <w:t>20</w:t>
            </w:r>
          </w:p>
        </w:tc>
      </w:tr>
      <w:tr>
        <w:trPr>
          <w:trHeight w:val="647" w:hRule="atLeast"/>
        </w:trPr>
        <w:tc>
          <w:tcPr>
            <w:tcW w:w="687" w:type="dxa"/>
            <w:vAlign w:val="top"/>
          </w:tcPr>
          <w:p>
            <w:pPr>
              <w:ind w:firstLine="141"/>
              <w:spacing w:before="268" w:line="180" w:lineRule="auto"/>
              <w:rPr>
                <w:rFonts w:ascii="Calibri" w:hAnsi="Calibri" w:eastAsia="Calibri" w:cs="Calibri"/>
                <w:sz w:val="24"/>
                <w:szCs w:val="24"/>
              </w:rPr>
            </w:pPr>
            <w:r>
              <w:rPr>
                <w:rFonts w:ascii="Calibri" w:hAnsi="Calibri" w:eastAsia="Calibri" w:cs="Calibri"/>
                <w:sz w:val="24"/>
                <w:szCs w:val="24"/>
                <w:color w:val="00381B"/>
              </w:rPr>
              <w:t>3</w:t>
            </w:r>
          </w:p>
        </w:tc>
        <w:tc>
          <w:tcPr>
            <w:tcW w:w="3778" w:type="dxa"/>
            <w:vAlign w:val="top"/>
          </w:tcPr>
          <w:p>
            <w:pPr>
              <w:ind w:left="123" w:right="127"/>
              <w:spacing w:before="61" w:line="212" w:lineRule="auto"/>
              <w:rPr>
                <w:rFonts w:ascii="SimSun" w:hAnsi="SimSun" w:eastAsia="SimSun" w:cs="SimSun"/>
                <w:sz w:val="24"/>
                <w:szCs w:val="24"/>
              </w:rPr>
            </w:pPr>
            <w:r>
              <w:rPr>
                <w:rFonts w:ascii="SimSun" w:hAnsi="SimSun" w:eastAsia="SimSun" w:cs="SimSun"/>
                <w:sz w:val="24"/>
                <w:szCs w:val="24"/>
                <w:color w:val="00381B"/>
                <w:spacing w:val="-6"/>
              </w:rPr>
              <w:t>普外科、神经外科、神经外科、心</w:t>
            </w:r>
            <w:r>
              <w:rPr>
                <w:rFonts w:ascii="SimSun" w:hAnsi="SimSun" w:eastAsia="SimSun" w:cs="SimSun"/>
                <w:sz w:val="24"/>
                <w:szCs w:val="24"/>
                <w:color w:val="00381B"/>
                <w:spacing w:val="11"/>
              </w:rPr>
              <w:t> </w:t>
            </w:r>
            <w:r>
              <w:rPr>
                <w:rFonts w:ascii="SimSun" w:hAnsi="SimSun" w:eastAsia="SimSun" w:cs="SimSun"/>
                <w:sz w:val="24"/>
                <w:szCs w:val="24"/>
                <w:color w:val="00381B"/>
                <w:spacing w:val="-4"/>
              </w:rPr>
              <w:t>胸外科</w:t>
            </w:r>
          </w:p>
        </w:tc>
        <w:tc>
          <w:tcPr>
            <w:tcW w:w="2484" w:type="dxa"/>
            <w:vAlign w:val="top"/>
            <w:vMerge w:val="continue"/>
            <w:tcBorders>
              <w:top w:val="none" w:color="000000" w:sz="2" w:space="0"/>
              <w:bottom w:val="none" w:color="000000" w:sz="2" w:space="0"/>
            </w:tcBorders>
          </w:tcPr>
          <w:p>
            <w:pPr>
              <w:rPr>
                <w:rFonts w:ascii="SimSun"/>
                <w:sz w:val="21"/>
              </w:rPr>
            </w:pPr>
            <w:r/>
          </w:p>
        </w:tc>
        <w:tc>
          <w:tcPr>
            <w:tcW w:w="739" w:type="dxa"/>
            <w:vAlign w:val="top"/>
            <w:vMerge w:val="continue"/>
            <w:tcBorders>
              <w:top w:val="none" w:color="000000" w:sz="2" w:space="0"/>
              <w:bottom w:val="none" w:color="000000" w:sz="2" w:space="0"/>
            </w:tcBorders>
          </w:tcPr>
          <w:p>
            <w:pPr>
              <w:rPr>
                <w:rFonts w:ascii="SimSun"/>
                <w:sz w:val="21"/>
              </w:rPr>
            </w:pPr>
            <w:r/>
          </w:p>
        </w:tc>
        <w:tc>
          <w:tcPr>
            <w:tcW w:w="868" w:type="dxa"/>
            <w:vAlign w:val="top"/>
          </w:tcPr>
          <w:p>
            <w:pPr>
              <w:ind w:firstLine="134"/>
              <w:spacing w:before="190" w:line="184" w:lineRule="auto"/>
              <w:rPr>
                <w:rFonts w:ascii="SimSun" w:hAnsi="SimSun" w:eastAsia="SimSun" w:cs="SimSun"/>
                <w:sz w:val="24"/>
                <w:szCs w:val="24"/>
              </w:rPr>
            </w:pPr>
            <w:r>
              <w:rPr>
                <w:rFonts w:ascii="SimSun" w:hAnsi="SimSun" w:eastAsia="SimSun" w:cs="SimSun"/>
                <w:sz w:val="24"/>
                <w:szCs w:val="24"/>
                <w:color w:val="00381B"/>
                <w:spacing w:val="-6"/>
              </w:rPr>
              <w:t>本科</w:t>
            </w:r>
          </w:p>
        </w:tc>
        <w:tc>
          <w:tcPr>
            <w:tcW w:w="716" w:type="dxa"/>
            <w:vAlign w:val="top"/>
          </w:tcPr>
          <w:p>
            <w:pPr>
              <w:ind w:firstLine="260"/>
              <w:spacing w:before="268" w:line="180" w:lineRule="auto"/>
              <w:rPr>
                <w:rFonts w:ascii="Calibri" w:hAnsi="Calibri" w:eastAsia="Calibri" w:cs="Calibri"/>
                <w:sz w:val="24"/>
                <w:szCs w:val="24"/>
              </w:rPr>
            </w:pPr>
            <w:r>
              <w:rPr>
                <w:rFonts w:ascii="Calibri" w:hAnsi="Calibri" w:eastAsia="Calibri" w:cs="Calibri"/>
                <w:sz w:val="24"/>
                <w:szCs w:val="24"/>
                <w:color w:val="00381B"/>
                <w:spacing w:val="-7"/>
              </w:rPr>
              <w:t>20</w:t>
            </w:r>
          </w:p>
        </w:tc>
      </w:tr>
      <w:tr>
        <w:trPr>
          <w:trHeight w:val="385" w:hRule="atLeast"/>
        </w:trPr>
        <w:tc>
          <w:tcPr>
            <w:tcW w:w="687" w:type="dxa"/>
            <w:vAlign w:val="top"/>
          </w:tcPr>
          <w:p>
            <w:pPr>
              <w:ind w:firstLine="128"/>
              <w:spacing w:before="144" w:line="180" w:lineRule="auto"/>
              <w:rPr>
                <w:rFonts w:ascii="Calibri" w:hAnsi="Calibri" w:eastAsia="Calibri" w:cs="Calibri"/>
                <w:sz w:val="24"/>
                <w:szCs w:val="24"/>
              </w:rPr>
            </w:pPr>
            <w:r>
              <w:rPr>
                <w:rFonts w:ascii="Calibri" w:hAnsi="Calibri" w:eastAsia="Calibri" w:cs="Calibri"/>
                <w:sz w:val="24"/>
                <w:szCs w:val="24"/>
                <w:color w:val="00381B"/>
              </w:rPr>
              <w:t>4</w:t>
            </w:r>
          </w:p>
        </w:tc>
        <w:tc>
          <w:tcPr>
            <w:tcW w:w="3778" w:type="dxa"/>
            <w:vAlign w:val="top"/>
          </w:tcPr>
          <w:p>
            <w:pPr>
              <w:ind w:firstLine="125"/>
              <w:spacing w:before="59" w:line="184" w:lineRule="auto"/>
              <w:rPr>
                <w:rFonts w:ascii="SimSun" w:hAnsi="SimSun" w:eastAsia="SimSun" w:cs="SimSun"/>
                <w:sz w:val="24"/>
                <w:szCs w:val="24"/>
              </w:rPr>
            </w:pPr>
            <w:r>
              <w:rPr>
                <w:rFonts w:ascii="SimSun" w:hAnsi="SimSun" w:eastAsia="SimSun" w:cs="SimSun"/>
                <w:sz w:val="24"/>
                <w:szCs w:val="24"/>
                <w:color w:val="00381B"/>
                <w:spacing w:val="-6"/>
              </w:rPr>
              <w:t>骨科</w:t>
            </w:r>
          </w:p>
        </w:tc>
        <w:tc>
          <w:tcPr>
            <w:tcW w:w="2484" w:type="dxa"/>
            <w:vAlign w:val="top"/>
            <w:vMerge w:val="continue"/>
            <w:tcBorders>
              <w:top w:val="none" w:color="000000" w:sz="2" w:space="0"/>
              <w:bottom w:val="none" w:color="000000" w:sz="2" w:space="0"/>
            </w:tcBorders>
          </w:tcPr>
          <w:p>
            <w:pPr>
              <w:rPr>
                <w:rFonts w:ascii="SimSun"/>
                <w:sz w:val="21"/>
              </w:rPr>
            </w:pPr>
            <w:r/>
          </w:p>
        </w:tc>
        <w:tc>
          <w:tcPr>
            <w:tcW w:w="739" w:type="dxa"/>
            <w:vAlign w:val="top"/>
            <w:vMerge w:val="continue"/>
            <w:tcBorders>
              <w:top w:val="none" w:color="000000" w:sz="2" w:space="0"/>
              <w:bottom w:val="none" w:color="000000" w:sz="2" w:space="0"/>
            </w:tcBorders>
          </w:tcPr>
          <w:p>
            <w:pPr>
              <w:rPr>
                <w:rFonts w:ascii="SimSun"/>
                <w:sz w:val="21"/>
              </w:rPr>
            </w:pPr>
            <w:r/>
          </w:p>
        </w:tc>
        <w:tc>
          <w:tcPr>
            <w:tcW w:w="868" w:type="dxa"/>
            <w:vAlign w:val="top"/>
          </w:tcPr>
          <w:p>
            <w:pPr>
              <w:ind w:firstLine="134"/>
              <w:spacing w:before="59" w:line="184" w:lineRule="auto"/>
              <w:rPr>
                <w:rFonts w:ascii="SimSun" w:hAnsi="SimSun" w:eastAsia="SimSun" w:cs="SimSun"/>
                <w:sz w:val="24"/>
                <w:szCs w:val="24"/>
              </w:rPr>
            </w:pPr>
            <w:r>
              <w:rPr>
                <w:rFonts w:ascii="SimSun" w:hAnsi="SimSun" w:eastAsia="SimSun" w:cs="SimSun"/>
                <w:sz w:val="24"/>
                <w:szCs w:val="24"/>
                <w:color w:val="00381B"/>
                <w:spacing w:val="-6"/>
              </w:rPr>
              <w:t>本科</w:t>
            </w:r>
          </w:p>
        </w:tc>
        <w:tc>
          <w:tcPr>
            <w:tcW w:w="716" w:type="dxa"/>
            <w:vAlign w:val="top"/>
          </w:tcPr>
          <w:p>
            <w:pPr>
              <w:ind w:firstLine="322"/>
              <w:spacing w:before="139" w:line="180" w:lineRule="auto"/>
              <w:rPr>
                <w:rFonts w:ascii="Calibri" w:hAnsi="Calibri" w:eastAsia="Calibri" w:cs="Calibri"/>
                <w:sz w:val="24"/>
                <w:szCs w:val="24"/>
              </w:rPr>
            </w:pPr>
            <w:r>
              <w:rPr>
                <w:rFonts w:ascii="Calibri" w:hAnsi="Calibri" w:eastAsia="Calibri" w:cs="Calibri"/>
                <w:sz w:val="24"/>
                <w:szCs w:val="24"/>
                <w:color w:val="00381B"/>
              </w:rPr>
              <w:t>6</w:t>
            </w:r>
          </w:p>
        </w:tc>
      </w:tr>
      <w:tr>
        <w:trPr>
          <w:trHeight w:val="385" w:hRule="atLeast"/>
        </w:trPr>
        <w:tc>
          <w:tcPr>
            <w:tcW w:w="687" w:type="dxa"/>
            <w:vAlign w:val="top"/>
          </w:tcPr>
          <w:p>
            <w:pPr>
              <w:ind w:firstLine="139"/>
              <w:spacing w:before="143" w:line="180" w:lineRule="auto"/>
              <w:rPr>
                <w:rFonts w:ascii="Calibri" w:hAnsi="Calibri" w:eastAsia="Calibri" w:cs="Calibri"/>
                <w:sz w:val="24"/>
                <w:szCs w:val="24"/>
              </w:rPr>
            </w:pPr>
            <w:r>
              <w:rPr>
                <w:rFonts w:ascii="Calibri" w:hAnsi="Calibri" w:eastAsia="Calibri" w:cs="Calibri"/>
                <w:sz w:val="24"/>
                <w:szCs w:val="24"/>
                <w:color w:val="00381B"/>
              </w:rPr>
              <w:t>5</w:t>
            </w:r>
          </w:p>
        </w:tc>
        <w:tc>
          <w:tcPr>
            <w:tcW w:w="3778" w:type="dxa"/>
            <w:vAlign w:val="top"/>
          </w:tcPr>
          <w:p>
            <w:pPr>
              <w:ind w:firstLine="133"/>
              <w:spacing w:before="60" w:line="184" w:lineRule="auto"/>
              <w:rPr>
                <w:rFonts w:ascii="SimSun" w:hAnsi="SimSun" w:eastAsia="SimSun" w:cs="SimSun"/>
                <w:sz w:val="24"/>
                <w:szCs w:val="24"/>
              </w:rPr>
            </w:pPr>
            <w:r>
              <w:rPr>
                <w:rFonts w:ascii="SimSun" w:hAnsi="SimSun" w:eastAsia="SimSun" w:cs="SimSun"/>
                <w:sz w:val="24"/>
                <w:szCs w:val="24"/>
                <w:color w:val="00381B"/>
                <w:spacing w:val="-8"/>
              </w:rPr>
              <w:t>儿科</w:t>
            </w:r>
          </w:p>
        </w:tc>
        <w:tc>
          <w:tcPr>
            <w:tcW w:w="2484" w:type="dxa"/>
            <w:vAlign w:val="top"/>
            <w:vMerge w:val="continue"/>
            <w:tcBorders>
              <w:top w:val="none" w:color="000000" w:sz="2" w:space="0"/>
              <w:bottom w:val="none" w:color="000000" w:sz="2" w:space="0"/>
            </w:tcBorders>
          </w:tcPr>
          <w:p>
            <w:pPr>
              <w:rPr>
                <w:rFonts w:ascii="SimSun"/>
                <w:sz w:val="21"/>
              </w:rPr>
            </w:pPr>
            <w:r/>
          </w:p>
        </w:tc>
        <w:tc>
          <w:tcPr>
            <w:tcW w:w="739" w:type="dxa"/>
            <w:vAlign w:val="top"/>
            <w:vMerge w:val="continue"/>
            <w:tcBorders>
              <w:top w:val="none" w:color="000000" w:sz="2" w:space="0"/>
              <w:bottom w:val="none" w:color="000000" w:sz="2" w:space="0"/>
            </w:tcBorders>
          </w:tcPr>
          <w:p>
            <w:pPr>
              <w:rPr>
                <w:rFonts w:ascii="SimSun"/>
                <w:sz w:val="21"/>
              </w:rPr>
            </w:pPr>
            <w:r/>
          </w:p>
        </w:tc>
        <w:tc>
          <w:tcPr>
            <w:tcW w:w="868" w:type="dxa"/>
            <w:vAlign w:val="top"/>
          </w:tcPr>
          <w:p>
            <w:pPr>
              <w:ind w:firstLine="134"/>
              <w:spacing w:before="60" w:line="184" w:lineRule="auto"/>
              <w:rPr>
                <w:rFonts w:ascii="SimSun" w:hAnsi="SimSun" w:eastAsia="SimSun" w:cs="SimSun"/>
                <w:sz w:val="24"/>
                <w:szCs w:val="24"/>
              </w:rPr>
            </w:pPr>
            <w:r>
              <w:rPr>
                <w:rFonts w:ascii="SimSun" w:hAnsi="SimSun" w:eastAsia="SimSun" w:cs="SimSun"/>
                <w:sz w:val="24"/>
                <w:szCs w:val="24"/>
                <w:color w:val="00381B"/>
                <w:spacing w:val="-6"/>
              </w:rPr>
              <w:t>本科</w:t>
            </w:r>
          </w:p>
        </w:tc>
        <w:tc>
          <w:tcPr>
            <w:tcW w:w="716" w:type="dxa"/>
            <w:vAlign w:val="top"/>
          </w:tcPr>
          <w:p>
            <w:pPr>
              <w:ind w:firstLine="321"/>
              <w:spacing w:before="138" w:line="180" w:lineRule="auto"/>
              <w:rPr>
                <w:rFonts w:ascii="Calibri" w:hAnsi="Calibri" w:eastAsia="Calibri" w:cs="Calibri"/>
                <w:sz w:val="24"/>
                <w:szCs w:val="24"/>
              </w:rPr>
            </w:pPr>
            <w:r>
              <w:rPr>
                <w:rFonts w:ascii="Calibri" w:hAnsi="Calibri" w:eastAsia="Calibri" w:cs="Calibri"/>
                <w:sz w:val="24"/>
                <w:szCs w:val="24"/>
                <w:color w:val="00381B"/>
              </w:rPr>
              <w:t>3</w:t>
            </w:r>
          </w:p>
        </w:tc>
      </w:tr>
      <w:tr>
        <w:trPr>
          <w:trHeight w:val="385" w:hRule="atLeast"/>
        </w:trPr>
        <w:tc>
          <w:tcPr>
            <w:tcW w:w="687" w:type="dxa"/>
            <w:vAlign w:val="top"/>
          </w:tcPr>
          <w:p>
            <w:pPr>
              <w:ind w:firstLine="142"/>
              <w:spacing w:before="139" w:line="180" w:lineRule="auto"/>
              <w:rPr>
                <w:rFonts w:ascii="Calibri" w:hAnsi="Calibri" w:eastAsia="Calibri" w:cs="Calibri"/>
                <w:sz w:val="24"/>
                <w:szCs w:val="24"/>
              </w:rPr>
            </w:pPr>
            <w:r>
              <w:rPr>
                <w:rFonts w:ascii="Calibri" w:hAnsi="Calibri" w:eastAsia="Calibri" w:cs="Calibri"/>
                <w:sz w:val="24"/>
                <w:szCs w:val="24"/>
                <w:color w:val="00381B"/>
              </w:rPr>
              <w:t>6</w:t>
            </w:r>
          </w:p>
        </w:tc>
        <w:tc>
          <w:tcPr>
            <w:tcW w:w="3778" w:type="dxa"/>
            <w:vAlign w:val="top"/>
          </w:tcPr>
          <w:p>
            <w:pPr>
              <w:ind w:firstLine="127"/>
              <w:spacing w:before="59" w:line="184" w:lineRule="auto"/>
              <w:rPr>
                <w:rFonts w:ascii="SimSun" w:hAnsi="SimSun" w:eastAsia="SimSun" w:cs="SimSun"/>
                <w:sz w:val="24"/>
                <w:szCs w:val="24"/>
              </w:rPr>
            </w:pPr>
            <w:r>
              <w:rPr>
                <w:rFonts w:ascii="SimSun" w:hAnsi="SimSun" w:eastAsia="SimSun" w:cs="SimSun"/>
                <w:sz w:val="24"/>
                <w:szCs w:val="24"/>
                <w:color w:val="00381B"/>
                <w:spacing w:val="-6"/>
              </w:rPr>
              <w:t>妇产科</w:t>
            </w:r>
          </w:p>
        </w:tc>
        <w:tc>
          <w:tcPr>
            <w:tcW w:w="2484" w:type="dxa"/>
            <w:vAlign w:val="top"/>
            <w:vMerge w:val="continue"/>
            <w:tcBorders>
              <w:top w:val="none" w:color="000000" w:sz="2" w:space="0"/>
              <w:bottom w:val="none" w:color="000000" w:sz="2" w:space="0"/>
            </w:tcBorders>
          </w:tcPr>
          <w:p>
            <w:pPr>
              <w:rPr>
                <w:rFonts w:ascii="SimSun"/>
                <w:sz w:val="21"/>
              </w:rPr>
            </w:pPr>
            <w:r/>
          </w:p>
        </w:tc>
        <w:tc>
          <w:tcPr>
            <w:tcW w:w="739" w:type="dxa"/>
            <w:vAlign w:val="top"/>
            <w:vMerge w:val="continue"/>
            <w:tcBorders>
              <w:top w:val="none" w:color="000000" w:sz="2" w:space="0"/>
              <w:bottom w:val="none" w:color="000000" w:sz="2" w:space="0"/>
            </w:tcBorders>
          </w:tcPr>
          <w:p>
            <w:pPr>
              <w:rPr>
                <w:rFonts w:ascii="SimSun"/>
                <w:sz w:val="21"/>
              </w:rPr>
            </w:pPr>
            <w:r/>
          </w:p>
        </w:tc>
        <w:tc>
          <w:tcPr>
            <w:tcW w:w="868" w:type="dxa"/>
            <w:vAlign w:val="top"/>
          </w:tcPr>
          <w:p>
            <w:pPr>
              <w:ind w:firstLine="134"/>
              <w:spacing w:before="59" w:line="184" w:lineRule="auto"/>
              <w:rPr>
                <w:rFonts w:ascii="SimSun" w:hAnsi="SimSun" w:eastAsia="SimSun" w:cs="SimSun"/>
                <w:sz w:val="24"/>
                <w:szCs w:val="24"/>
              </w:rPr>
            </w:pPr>
            <w:r>
              <w:rPr>
                <w:rFonts w:ascii="SimSun" w:hAnsi="SimSun" w:eastAsia="SimSun" w:cs="SimSun"/>
                <w:sz w:val="24"/>
                <w:szCs w:val="24"/>
                <w:color w:val="00381B"/>
                <w:spacing w:val="-6"/>
              </w:rPr>
              <w:t>本科</w:t>
            </w:r>
          </w:p>
        </w:tc>
        <w:tc>
          <w:tcPr>
            <w:tcW w:w="716" w:type="dxa"/>
            <w:vAlign w:val="top"/>
          </w:tcPr>
          <w:p>
            <w:pPr>
              <w:ind w:firstLine="314"/>
              <w:spacing w:before="139" w:line="180" w:lineRule="auto"/>
              <w:rPr>
                <w:rFonts w:ascii="Calibri" w:hAnsi="Calibri" w:eastAsia="Calibri" w:cs="Calibri"/>
                <w:sz w:val="24"/>
                <w:szCs w:val="24"/>
              </w:rPr>
            </w:pPr>
            <w:r>
              <w:rPr>
                <w:rFonts w:ascii="Calibri" w:hAnsi="Calibri" w:eastAsia="Calibri" w:cs="Calibri"/>
                <w:sz w:val="24"/>
                <w:szCs w:val="24"/>
                <w:color w:val="00381B"/>
              </w:rPr>
              <w:t>8</w:t>
            </w:r>
          </w:p>
        </w:tc>
      </w:tr>
      <w:tr>
        <w:trPr>
          <w:trHeight w:val="385" w:hRule="atLeast"/>
        </w:trPr>
        <w:tc>
          <w:tcPr>
            <w:tcW w:w="687" w:type="dxa"/>
            <w:vAlign w:val="top"/>
          </w:tcPr>
          <w:p>
            <w:pPr>
              <w:ind w:firstLine="138"/>
              <w:spacing w:before="146" w:line="180" w:lineRule="auto"/>
              <w:rPr>
                <w:rFonts w:ascii="Calibri" w:hAnsi="Calibri" w:eastAsia="Calibri" w:cs="Calibri"/>
                <w:sz w:val="24"/>
                <w:szCs w:val="24"/>
              </w:rPr>
            </w:pPr>
            <w:r>
              <w:rPr>
                <w:rFonts w:ascii="Calibri" w:hAnsi="Calibri" w:eastAsia="Calibri" w:cs="Calibri"/>
                <w:sz w:val="24"/>
                <w:szCs w:val="24"/>
                <w:color w:val="00381B"/>
              </w:rPr>
              <w:t>7</w:t>
            </w:r>
          </w:p>
        </w:tc>
        <w:tc>
          <w:tcPr>
            <w:tcW w:w="3778" w:type="dxa"/>
            <w:vAlign w:val="top"/>
          </w:tcPr>
          <w:p>
            <w:pPr>
              <w:ind w:firstLine="127"/>
              <w:spacing w:before="60" w:line="184" w:lineRule="auto"/>
              <w:rPr>
                <w:rFonts w:ascii="SimSun" w:hAnsi="SimSun" w:eastAsia="SimSun" w:cs="SimSun"/>
                <w:sz w:val="24"/>
                <w:szCs w:val="24"/>
              </w:rPr>
            </w:pPr>
            <w:r>
              <w:rPr>
                <w:rFonts w:ascii="SimSun" w:hAnsi="SimSun" w:eastAsia="SimSun" w:cs="SimSun"/>
                <w:sz w:val="24"/>
                <w:szCs w:val="24"/>
                <w:color w:val="00381B"/>
                <w:spacing w:val="-4"/>
              </w:rPr>
              <w:t>重症医学科</w:t>
            </w:r>
          </w:p>
        </w:tc>
        <w:tc>
          <w:tcPr>
            <w:tcW w:w="2484" w:type="dxa"/>
            <w:vAlign w:val="top"/>
            <w:vMerge w:val="continue"/>
            <w:tcBorders>
              <w:top w:val="none" w:color="000000" w:sz="2" w:space="0"/>
              <w:bottom w:val="none" w:color="000000" w:sz="2" w:space="0"/>
            </w:tcBorders>
          </w:tcPr>
          <w:p>
            <w:pPr>
              <w:rPr>
                <w:rFonts w:ascii="SimSun"/>
                <w:sz w:val="21"/>
              </w:rPr>
            </w:pPr>
            <w:r/>
          </w:p>
        </w:tc>
        <w:tc>
          <w:tcPr>
            <w:tcW w:w="739" w:type="dxa"/>
            <w:vAlign w:val="top"/>
            <w:vMerge w:val="continue"/>
            <w:tcBorders>
              <w:top w:val="none" w:color="000000" w:sz="2" w:space="0"/>
              <w:bottom w:val="none" w:color="000000" w:sz="2" w:space="0"/>
            </w:tcBorders>
          </w:tcPr>
          <w:p>
            <w:pPr>
              <w:rPr>
                <w:rFonts w:ascii="SimSun"/>
                <w:sz w:val="21"/>
              </w:rPr>
            </w:pPr>
            <w:r/>
          </w:p>
        </w:tc>
        <w:tc>
          <w:tcPr>
            <w:tcW w:w="868" w:type="dxa"/>
            <w:vAlign w:val="top"/>
          </w:tcPr>
          <w:p>
            <w:pPr>
              <w:ind w:firstLine="134"/>
              <w:spacing w:before="60" w:line="184" w:lineRule="auto"/>
              <w:rPr>
                <w:rFonts w:ascii="SimSun" w:hAnsi="SimSun" w:eastAsia="SimSun" w:cs="SimSun"/>
                <w:sz w:val="24"/>
                <w:szCs w:val="24"/>
              </w:rPr>
            </w:pPr>
            <w:r>
              <w:rPr>
                <w:rFonts w:ascii="SimSun" w:hAnsi="SimSun" w:eastAsia="SimSun" w:cs="SimSun"/>
                <w:sz w:val="24"/>
                <w:szCs w:val="24"/>
                <w:color w:val="00381B"/>
                <w:spacing w:val="-6"/>
              </w:rPr>
              <w:t>本科</w:t>
            </w:r>
          </w:p>
        </w:tc>
        <w:tc>
          <w:tcPr>
            <w:tcW w:w="716" w:type="dxa"/>
            <w:vAlign w:val="top"/>
          </w:tcPr>
          <w:p>
            <w:pPr>
              <w:ind w:firstLine="275"/>
              <w:spacing w:before="138" w:line="180" w:lineRule="auto"/>
              <w:rPr>
                <w:rFonts w:ascii="Calibri" w:hAnsi="Calibri" w:eastAsia="Calibri" w:cs="Calibri"/>
                <w:sz w:val="24"/>
                <w:szCs w:val="24"/>
              </w:rPr>
            </w:pPr>
            <w:r>
              <w:rPr>
                <w:rFonts w:ascii="Calibri" w:hAnsi="Calibri" w:eastAsia="Calibri" w:cs="Calibri"/>
                <w:sz w:val="24"/>
                <w:szCs w:val="24"/>
                <w:color w:val="00381B"/>
                <w:spacing w:val="-11"/>
              </w:rPr>
              <w:t>10</w:t>
            </w:r>
          </w:p>
        </w:tc>
      </w:tr>
      <w:tr>
        <w:trPr>
          <w:trHeight w:val="385" w:hRule="atLeast"/>
        </w:trPr>
        <w:tc>
          <w:tcPr>
            <w:tcW w:w="687" w:type="dxa"/>
            <w:vAlign w:val="top"/>
          </w:tcPr>
          <w:p>
            <w:pPr>
              <w:ind w:firstLine="134"/>
              <w:spacing w:before="139" w:line="180" w:lineRule="auto"/>
              <w:rPr>
                <w:rFonts w:ascii="Calibri" w:hAnsi="Calibri" w:eastAsia="Calibri" w:cs="Calibri"/>
                <w:sz w:val="24"/>
                <w:szCs w:val="24"/>
              </w:rPr>
            </w:pPr>
            <w:r>
              <w:rPr>
                <w:rFonts w:ascii="Calibri" w:hAnsi="Calibri" w:eastAsia="Calibri" w:cs="Calibri"/>
                <w:sz w:val="24"/>
                <w:szCs w:val="24"/>
                <w:color w:val="00381B"/>
              </w:rPr>
              <w:t>8</w:t>
            </w:r>
          </w:p>
        </w:tc>
        <w:tc>
          <w:tcPr>
            <w:tcW w:w="3778" w:type="dxa"/>
            <w:vAlign w:val="top"/>
          </w:tcPr>
          <w:p>
            <w:pPr>
              <w:ind w:firstLine="138"/>
              <w:spacing w:before="59" w:line="184" w:lineRule="auto"/>
              <w:rPr>
                <w:rFonts w:ascii="SimSun" w:hAnsi="SimSun" w:eastAsia="SimSun" w:cs="SimSun"/>
                <w:sz w:val="24"/>
                <w:szCs w:val="24"/>
              </w:rPr>
            </w:pPr>
            <w:r>
              <w:rPr>
                <w:rFonts w:ascii="SimSun" w:hAnsi="SimSun" w:eastAsia="SimSun" w:cs="SimSun"/>
                <w:sz w:val="24"/>
                <w:szCs w:val="24"/>
                <w:color w:val="00381B"/>
                <w:spacing w:val="-9"/>
              </w:rPr>
              <w:t>急诊科</w:t>
            </w:r>
          </w:p>
        </w:tc>
        <w:tc>
          <w:tcPr>
            <w:tcW w:w="2484" w:type="dxa"/>
            <w:vAlign w:val="top"/>
            <w:vMerge w:val="continue"/>
            <w:tcBorders>
              <w:top w:val="none" w:color="000000" w:sz="2" w:space="0"/>
              <w:bottom w:val="none" w:color="000000" w:sz="2" w:space="0"/>
            </w:tcBorders>
          </w:tcPr>
          <w:p>
            <w:pPr>
              <w:rPr>
                <w:rFonts w:ascii="SimSun"/>
                <w:sz w:val="21"/>
              </w:rPr>
            </w:pPr>
            <w:r/>
          </w:p>
        </w:tc>
        <w:tc>
          <w:tcPr>
            <w:tcW w:w="739" w:type="dxa"/>
            <w:vAlign w:val="top"/>
            <w:vMerge w:val="continue"/>
            <w:tcBorders>
              <w:top w:val="none" w:color="000000" w:sz="2" w:space="0"/>
              <w:bottom w:val="none" w:color="000000" w:sz="2" w:space="0"/>
            </w:tcBorders>
          </w:tcPr>
          <w:p>
            <w:pPr>
              <w:rPr>
                <w:rFonts w:ascii="SimSun"/>
                <w:sz w:val="21"/>
              </w:rPr>
            </w:pPr>
            <w:r/>
          </w:p>
        </w:tc>
        <w:tc>
          <w:tcPr>
            <w:tcW w:w="868" w:type="dxa"/>
            <w:vAlign w:val="top"/>
          </w:tcPr>
          <w:p>
            <w:pPr>
              <w:ind w:firstLine="134"/>
              <w:spacing w:before="59" w:line="184" w:lineRule="auto"/>
              <w:rPr>
                <w:rFonts w:ascii="SimSun" w:hAnsi="SimSun" w:eastAsia="SimSun" w:cs="SimSun"/>
                <w:sz w:val="24"/>
                <w:szCs w:val="24"/>
              </w:rPr>
            </w:pPr>
            <w:r>
              <w:rPr>
                <w:rFonts w:ascii="SimSun" w:hAnsi="SimSun" w:eastAsia="SimSun" w:cs="SimSun"/>
                <w:sz w:val="24"/>
                <w:szCs w:val="24"/>
                <w:color w:val="00381B"/>
                <w:spacing w:val="-6"/>
              </w:rPr>
              <w:t>本科</w:t>
            </w:r>
          </w:p>
        </w:tc>
        <w:tc>
          <w:tcPr>
            <w:tcW w:w="716" w:type="dxa"/>
            <w:vAlign w:val="top"/>
          </w:tcPr>
          <w:p>
            <w:pPr>
              <w:ind w:firstLine="321"/>
              <w:spacing w:before="139" w:line="180" w:lineRule="auto"/>
              <w:rPr>
                <w:rFonts w:ascii="Calibri" w:hAnsi="Calibri" w:eastAsia="Calibri" w:cs="Calibri"/>
                <w:sz w:val="24"/>
                <w:szCs w:val="24"/>
              </w:rPr>
            </w:pPr>
            <w:r>
              <w:rPr>
                <w:rFonts w:ascii="Calibri" w:hAnsi="Calibri" w:eastAsia="Calibri" w:cs="Calibri"/>
                <w:sz w:val="24"/>
                <w:szCs w:val="24"/>
                <w:color w:val="00381B"/>
              </w:rPr>
              <w:t>3</w:t>
            </w:r>
          </w:p>
        </w:tc>
      </w:tr>
      <w:tr>
        <w:trPr>
          <w:trHeight w:val="385" w:hRule="atLeast"/>
        </w:trPr>
        <w:tc>
          <w:tcPr>
            <w:tcW w:w="687" w:type="dxa"/>
            <w:vAlign w:val="top"/>
          </w:tcPr>
          <w:p>
            <w:pPr>
              <w:ind w:firstLine="134"/>
              <w:spacing w:before="138" w:line="180" w:lineRule="auto"/>
              <w:rPr>
                <w:rFonts w:ascii="Calibri" w:hAnsi="Calibri" w:eastAsia="Calibri" w:cs="Calibri"/>
                <w:sz w:val="24"/>
                <w:szCs w:val="24"/>
              </w:rPr>
            </w:pPr>
            <w:r>
              <w:rPr>
                <w:rFonts w:ascii="Calibri" w:hAnsi="Calibri" w:eastAsia="Calibri" w:cs="Calibri"/>
                <w:sz w:val="24"/>
                <w:szCs w:val="24"/>
                <w:color w:val="00381B"/>
              </w:rPr>
              <w:t>9</w:t>
            </w:r>
          </w:p>
        </w:tc>
        <w:tc>
          <w:tcPr>
            <w:tcW w:w="3778" w:type="dxa"/>
            <w:vAlign w:val="top"/>
          </w:tcPr>
          <w:p>
            <w:pPr>
              <w:ind w:firstLine="147"/>
              <w:spacing w:before="60" w:line="184" w:lineRule="auto"/>
              <w:rPr>
                <w:rFonts w:ascii="SimSun" w:hAnsi="SimSun" w:eastAsia="SimSun" w:cs="SimSun"/>
                <w:sz w:val="24"/>
                <w:szCs w:val="24"/>
              </w:rPr>
            </w:pPr>
            <w:r>
              <w:rPr>
                <w:rFonts w:ascii="SimSun" w:hAnsi="SimSun" w:eastAsia="SimSun" w:cs="SimSun"/>
                <w:sz w:val="24"/>
                <w:szCs w:val="24"/>
                <w:color w:val="00381B"/>
                <w:spacing w:val="-5"/>
              </w:rPr>
              <w:t>医学美容科、皮肤科</w:t>
            </w:r>
          </w:p>
        </w:tc>
        <w:tc>
          <w:tcPr>
            <w:tcW w:w="2484" w:type="dxa"/>
            <w:vAlign w:val="top"/>
            <w:vMerge w:val="continue"/>
            <w:tcBorders>
              <w:top w:val="none" w:color="000000" w:sz="2" w:space="0"/>
              <w:bottom w:val="none" w:color="000000" w:sz="2" w:space="0"/>
            </w:tcBorders>
          </w:tcPr>
          <w:p>
            <w:pPr>
              <w:rPr>
                <w:rFonts w:ascii="SimSun"/>
                <w:sz w:val="21"/>
              </w:rPr>
            </w:pPr>
            <w:r/>
          </w:p>
        </w:tc>
        <w:tc>
          <w:tcPr>
            <w:tcW w:w="739" w:type="dxa"/>
            <w:vAlign w:val="top"/>
            <w:vMerge w:val="continue"/>
            <w:tcBorders>
              <w:top w:val="none" w:color="000000" w:sz="2" w:space="0"/>
              <w:bottom w:val="none" w:color="000000" w:sz="2" w:space="0"/>
            </w:tcBorders>
          </w:tcPr>
          <w:p>
            <w:pPr>
              <w:rPr>
                <w:rFonts w:ascii="SimSun"/>
                <w:sz w:val="21"/>
              </w:rPr>
            </w:pPr>
            <w:r/>
          </w:p>
        </w:tc>
        <w:tc>
          <w:tcPr>
            <w:tcW w:w="868" w:type="dxa"/>
            <w:vAlign w:val="top"/>
          </w:tcPr>
          <w:p>
            <w:pPr>
              <w:ind w:firstLine="134"/>
              <w:spacing w:before="60" w:line="184" w:lineRule="auto"/>
              <w:rPr>
                <w:rFonts w:ascii="SimSun" w:hAnsi="SimSun" w:eastAsia="SimSun" w:cs="SimSun"/>
                <w:sz w:val="24"/>
                <w:szCs w:val="24"/>
              </w:rPr>
            </w:pPr>
            <w:r>
              <w:rPr>
                <w:rFonts w:ascii="SimSun" w:hAnsi="SimSun" w:eastAsia="SimSun" w:cs="SimSun"/>
                <w:sz w:val="24"/>
                <w:szCs w:val="24"/>
                <w:color w:val="00381B"/>
                <w:spacing w:val="-6"/>
              </w:rPr>
              <w:t>本科</w:t>
            </w:r>
          </w:p>
        </w:tc>
        <w:tc>
          <w:tcPr>
            <w:tcW w:w="716" w:type="dxa"/>
            <w:vAlign w:val="top"/>
          </w:tcPr>
          <w:p>
            <w:pPr>
              <w:ind w:firstLine="322"/>
              <w:spacing w:before="138" w:line="180" w:lineRule="auto"/>
              <w:rPr>
                <w:rFonts w:ascii="Calibri" w:hAnsi="Calibri" w:eastAsia="Calibri" w:cs="Calibri"/>
                <w:sz w:val="24"/>
                <w:szCs w:val="24"/>
              </w:rPr>
            </w:pPr>
            <w:r>
              <w:rPr>
                <w:rFonts w:ascii="Calibri" w:hAnsi="Calibri" w:eastAsia="Calibri" w:cs="Calibri"/>
                <w:sz w:val="24"/>
                <w:szCs w:val="24"/>
                <w:color w:val="00381B"/>
              </w:rPr>
              <w:t>6</w:t>
            </w:r>
          </w:p>
        </w:tc>
      </w:tr>
      <w:tr>
        <w:trPr>
          <w:trHeight w:val="648" w:hRule="atLeast"/>
        </w:trPr>
        <w:tc>
          <w:tcPr>
            <w:tcW w:w="687" w:type="dxa"/>
            <w:vAlign w:val="top"/>
          </w:tcPr>
          <w:p>
            <w:pPr>
              <w:ind w:firstLine="157"/>
              <w:spacing w:before="271" w:line="180" w:lineRule="auto"/>
              <w:rPr>
                <w:rFonts w:ascii="Calibri" w:hAnsi="Calibri" w:eastAsia="Calibri" w:cs="Calibri"/>
                <w:sz w:val="24"/>
                <w:szCs w:val="24"/>
              </w:rPr>
            </w:pPr>
            <w:r>
              <w:rPr>
                <w:rFonts w:ascii="Calibri" w:hAnsi="Calibri" w:eastAsia="Calibri" w:cs="Calibri"/>
                <w:sz w:val="24"/>
                <w:szCs w:val="24"/>
                <w:color w:val="00381B"/>
                <w:spacing w:val="-11"/>
              </w:rPr>
              <w:t>10</w:t>
            </w:r>
          </w:p>
        </w:tc>
        <w:tc>
          <w:tcPr>
            <w:tcW w:w="3778" w:type="dxa"/>
            <w:vAlign w:val="top"/>
          </w:tcPr>
          <w:p>
            <w:pPr>
              <w:ind w:left="124" w:right="120" w:firstLine="31"/>
              <w:spacing w:before="62" w:line="212" w:lineRule="auto"/>
              <w:rPr>
                <w:rFonts w:ascii="SimSun" w:hAnsi="SimSun" w:eastAsia="SimSun" w:cs="SimSun"/>
                <w:sz w:val="24"/>
                <w:szCs w:val="24"/>
              </w:rPr>
            </w:pPr>
            <w:r>
              <w:rPr>
                <w:rFonts w:ascii="SimSun" w:hAnsi="SimSun" w:eastAsia="SimSun" w:cs="SimSun"/>
                <w:sz w:val="24"/>
                <w:szCs w:val="24"/>
                <w:color w:val="00381B"/>
                <w:spacing w:val="-6"/>
              </w:rPr>
              <w:t>眼科、口腔科、耳鼻咽喉</w:t>
            </w:r>
            <w:r>
              <w:rPr>
                <w:rFonts w:ascii="Calibri" w:hAnsi="Calibri" w:eastAsia="Calibri" w:cs="Calibri"/>
                <w:sz w:val="24"/>
                <w:szCs w:val="24"/>
                <w:color w:val="00381B"/>
                <w:spacing w:val="-6"/>
              </w:rPr>
              <w:t>—</w:t>
            </w:r>
            <w:r>
              <w:rPr>
                <w:rFonts w:ascii="SimSun" w:hAnsi="SimSun" w:eastAsia="SimSun" w:cs="SimSun"/>
                <w:sz w:val="24"/>
                <w:szCs w:val="24"/>
                <w:color w:val="00381B"/>
                <w:spacing w:val="-6"/>
              </w:rPr>
              <w:t>头颈外</w:t>
            </w:r>
            <w:r>
              <w:rPr>
                <w:rFonts w:ascii="SimSun" w:hAnsi="SimSun" w:eastAsia="SimSun" w:cs="SimSun"/>
                <w:sz w:val="24"/>
                <w:szCs w:val="24"/>
                <w:color w:val="00381B"/>
                <w:spacing w:val="9"/>
              </w:rPr>
              <w:t> </w:t>
            </w:r>
            <w:r>
              <w:rPr>
                <w:rFonts w:ascii="SimSun" w:hAnsi="SimSun" w:eastAsia="SimSun" w:cs="SimSun"/>
                <w:sz w:val="24"/>
                <w:szCs w:val="24"/>
                <w:color w:val="00381B"/>
              </w:rPr>
              <w:t>科</w:t>
            </w:r>
          </w:p>
        </w:tc>
        <w:tc>
          <w:tcPr>
            <w:tcW w:w="2484" w:type="dxa"/>
            <w:vAlign w:val="top"/>
            <w:vMerge w:val="continue"/>
            <w:tcBorders>
              <w:top w:val="none" w:color="000000" w:sz="2" w:space="0"/>
            </w:tcBorders>
          </w:tcPr>
          <w:p>
            <w:pPr>
              <w:rPr>
                <w:rFonts w:ascii="SimSun"/>
                <w:sz w:val="21"/>
              </w:rPr>
            </w:pPr>
            <w:r/>
          </w:p>
        </w:tc>
        <w:tc>
          <w:tcPr>
            <w:tcW w:w="739" w:type="dxa"/>
            <w:vAlign w:val="top"/>
            <w:vMerge w:val="continue"/>
            <w:tcBorders>
              <w:top w:val="none" w:color="000000" w:sz="2" w:space="0"/>
              <w:bottom w:val="none" w:color="000000" w:sz="2" w:space="0"/>
            </w:tcBorders>
          </w:tcPr>
          <w:p>
            <w:pPr>
              <w:rPr>
                <w:rFonts w:ascii="SimSun"/>
                <w:sz w:val="21"/>
              </w:rPr>
            </w:pPr>
            <w:r/>
          </w:p>
        </w:tc>
        <w:tc>
          <w:tcPr>
            <w:tcW w:w="868" w:type="dxa"/>
            <w:vAlign w:val="top"/>
          </w:tcPr>
          <w:p>
            <w:pPr>
              <w:ind w:firstLine="134"/>
              <w:spacing w:before="191" w:line="184" w:lineRule="auto"/>
              <w:rPr>
                <w:rFonts w:ascii="SimSun" w:hAnsi="SimSun" w:eastAsia="SimSun" w:cs="SimSun"/>
                <w:sz w:val="24"/>
                <w:szCs w:val="24"/>
              </w:rPr>
            </w:pPr>
            <w:r>
              <w:rPr>
                <w:rFonts w:ascii="SimSun" w:hAnsi="SimSun" w:eastAsia="SimSun" w:cs="SimSun"/>
                <w:sz w:val="24"/>
                <w:szCs w:val="24"/>
                <w:color w:val="00381B"/>
                <w:spacing w:val="-6"/>
              </w:rPr>
              <w:t>本科</w:t>
            </w:r>
          </w:p>
        </w:tc>
        <w:tc>
          <w:tcPr>
            <w:tcW w:w="716" w:type="dxa"/>
            <w:vAlign w:val="top"/>
          </w:tcPr>
          <w:p>
            <w:pPr>
              <w:ind w:firstLine="275"/>
              <w:spacing w:before="271" w:line="180" w:lineRule="auto"/>
              <w:rPr>
                <w:rFonts w:ascii="Calibri" w:hAnsi="Calibri" w:eastAsia="Calibri" w:cs="Calibri"/>
                <w:sz w:val="24"/>
                <w:szCs w:val="24"/>
              </w:rPr>
            </w:pPr>
            <w:r>
              <w:rPr>
                <w:rFonts w:ascii="Calibri" w:hAnsi="Calibri" w:eastAsia="Calibri" w:cs="Calibri"/>
                <w:sz w:val="24"/>
                <w:szCs w:val="24"/>
                <w:color w:val="00381B"/>
                <w:spacing w:val="-11"/>
              </w:rPr>
              <w:t>10</w:t>
            </w:r>
          </w:p>
        </w:tc>
      </w:tr>
      <w:tr>
        <w:trPr>
          <w:trHeight w:val="444" w:hRule="atLeast"/>
        </w:trPr>
        <w:tc>
          <w:tcPr>
            <w:tcW w:w="687" w:type="dxa"/>
            <w:vAlign w:val="top"/>
          </w:tcPr>
          <w:p>
            <w:pPr>
              <w:ind w:firstLine="157"/>
              <w:spacing w:before="174" w:line="180" w:lineRule="auto"/>
              <w:rPr>
                <w:rFonts w:ascii="Calibri" w:hAnsi="Calibri" w:eastAsia="Calibri" w:cs="Calibri"/>
                <w:sz w:val="24"/>
                <w:szCs w:val="24"/>
              </w:rPr>
            </w:pPr>
            <w:r>
              <w:rPr>
                <w:rFonts w:ascii="Calibri" w:hAnsi="Calibri" w:eastAsia="Calibri" w:cs="Calibri"/>
                <w:sz w:val="24"/>
                <w:szCs w:val="24"/>
                <w:color w:val="00381B"/>
                <w:spacing w:val="-11"/>
              </w:rPr>
              <w:t>11</w:t>
            </w:r>
          </w:p>
        </w:tc>
        <w:tc>
          <w:tcPr>
            <w:tcW w:w="3778" w:type="dxa"/>
            <w:vAlign w:val="top"/>
          </w:tcPr>
          <w:p>
            <w:pPr>
              <w:ind w:firstLine="127"/>
              <w:spacing w:before="90" w:line="184" w:lineRule="auto"/>
              <w:rPr>
                <w:rFonts w:ascii="SimSun" w:hAnsi="SimSun" w:eastAsia="SimSun" w:cs="SimSun"/>
                <w:sz w:val="24"/>
                <w:szCs w:val="24"/>
              </w:rPr>
            </w:pPr>
            <w:r>
              <w:rPr>
                <w:rFonts w:ascii="SimSun" w:hAnsi="SimSun" w:eastAsia="SimSun" w:cs="SimSun"/>
                <w:sz w:val="24"/>
                <w:szCs w:val="24"/>
                <w:color w:val="00381B"/>
                <w:spacing w:val="-6"/>
              </w:rPr>
              <w:t>麻醉科</w:t>
            </w:r>
          </w:p>
        </w:tc>
        <w:tc>
          <w:tcPr>
            <w:tcW w:w="2484" w:type="dxa"/>
            <w:vAlign w:val="top"/>
          </w:tcPr>
          <w:p>
            <w:pPr>
              <w:ind w:firstLine="141"/>
              <w:spacing w:before="90" w:line="184" w:lineRule="auto"/>
              <w:rPr>
                <w:rFonts w:ascii="SimSun" w:hAnsi="SimSun" w:eastAsia="SimSun" w:cs="SimSun"/>
                <w:sz w:val="24"/>
                <w:szCs w:val="24"/>
              </w:rPr>
            </w:pPr>
            <w:r>
              <w:rPr>
                <w:rFonts w:ascii="SimSun" w:hAnsi="SimSun" w:eastAsia="SimSun" w:cs="SimSun"/>
                <w:sz w:val="24"/>
                <w:szCs w:val="24"/>
                <w:color w:val="00381B"/>
                <w:spacing w:val="-6"/>
              </w:rPr>
              <w:t>麻醉学</w:t>
            </w:r>
          </w:p>
        </w:tc>
        <w:tc>
          <w:tcPr>
            <w:tcW w:w="739" w:type="dxa"/>
            <w:vAlign w:val="top"/>
            <w:vMerge w:val="continue"/>
            <w:tcBorders>
              <w:top w:val="none" w:color="000000" w:sz="2" w:space="0"/>
            </w:tcBorders>
          </w:tcPr>
          <w:p>
            <w:pPr>
              <w:rPr>
                <w:rFonts w:ascii="SimSun"/>
                <w:sz w:val="21"/>
              </w:rPr>
            </w:pPr>
            <w:r/>
          </w:p>
        </w:tc>
        <w:tc>
          <w:tcPr>
            <w:tcW w:w="868" w:type="dxa"/>
            <w:vAlign w:val="top"/>
          </w:tcPr>
          <w:p>
            <w:pPr>
              <w:ind w:firstLine="134"/>
              <w:spacing w:before="90" w:line="184" w:lineRule="auto"/>
              <w:rPr>
                <w:rFonts w:ascii="SimSun" w:hAnsi="SimSun" w:eastAsia="SimSun" w:cs="SimSun"/>
                <w:sz w:val="24"/>
                <w:szCs w:val="24"/>
              </w:rPr>
            </w:pPr>
            <w:r>
              <w:rPr>
                <w:rFonts w:ascii="SimSun" w:hAnsi="SimSun" w:eastAsia="SimSun" w:cs="SimSun"/>
                <w:sz w:val="24"/>
                <w:szCs w:val="24"/>
                <w:color w:val="00381B"/>
                <w:spacing w:val="-6"/>
              </w:rPr>
              <w:t>本科</w:t>
            </w:r>
          </w:p>
        </w:tc>
        <w:tc>
          <w:tcPr>
            <w:tcW w:w="716" w:type="dxa"/>
            <w:vAlign w:val="top"/>
          </w:tcPr>
          <w:p>
            <w:pPr>
              <w:ind w:firstLine="322"/>
              <w:spacing w:before="170" w:line="180" w:lineRule="auto"/>
              <w:rPr>
                <w:rFonts w:ascii="Calibri" w:hAnsi="Calibri" w:eastAsia="Calibri" w:cs="Calibri"/>
                <w:sz w:val="24"/>
                <w:szCs w:val="24"/>
              </w:rPr>
            </w:pPr>
            <w:r>
              <w:rPr>
                <w:rFonts w:ascii="Calibri" w:hAnsi="Calibri" w:eastAsia="Calibri" w:cs="Calibri"/>
                <w:sz w:val="24"/>
                <w:szCs w:val="24"/>
                <w:color w:val="00381B"/>
              </w:rPr>
              <w:t>6</w:t>
            </w:r>
          </w:p>
        </w:tc>
      </w:tr>
      <w:tr>
        <w:trPr>
          <w:trHeight w:val="959" w:hRule="atLeast"/>
        </w:trPr>
        <w:tc>
          <w:tcPr>
            <w:tcW w:w="687" w:type="dxa"/>
            <w:vAlign w:val="top"/>
          </w:tcPr>
          <w:p>
            <w:pPr>
              <w:spacing w:line="313" w:lineRule="auto"/>
              <w:rPr>
                <w:rFonts w:ascii="SimSun"/>
                <w:sz w:val="21"/>
              </w:rPr>
            </w:pPr>
            <w:r/>
          </w:p>
          <w:p>
            <w:pPr>
              <w:ind w:firstLine="157"/>
              <w:spacing w:before="73" w:line="180" w:lineRule="auto"/>
              <w:rPr>
                <w:rFonts w:ascii="Calibri" w:hAnsi="Calibri" w:eastAsia="Calibri" w:cs="Calibri"/>
                <w:sz w:val="24"/>
                <w:szCs w:val="24"/>
              </w:rPr>
            </w:pPr>
            <w:r>
              <w:rPr>
                <w:rFonts w:ascii="Calibri" w:hAnsi="Calibri" w:eastAsia="Calibri" w:cs="Calibri"/>
                <w:sz w:val="24"/>
                <w:szCs w:val="24"/>
                <w:color w:val="00381B"/>
                <w:spacing w:val="-11"/>
              </w:rPr>
              <w:t>12</w:t>
            </w:r>
          </w:p>
        </w:tc>
        <w:tc>
          <w:tcPr>
            <w:tcW w:w="3778" w:type="dxa"/>
            <w:vAlign w:val="top"/>
          </w:tcPr>
          <w:p>
            <w:pPr>
              <w:ind w:firstLine="123"/>
              <w:spacing w:before="349" w:line="184" w:lineRule="auto"/>
              <w:rPr>
                <w:rFonts w:ascii="SimSun" w:hAnsi="SimSun" w:eastAsia="SimSun" w:cs="SimSun"/>
                <w:sz w:val="24"/>
                <w:szCs w:val="24"/>
              </w:rPr>
            </w:pPr>
            <w:r>
              <w:rPr>
                <w:rFonts w:ascii="SimSun" w:hAnsi="SimSun" w:eastAsia="SimSun" w:cs="SimSun"/>
                <w:sz w:val="24"/>
                <w:szCs w:val="24"/>
                <w:color w:val="00381B"/>
                <w:spacing w:val="-4"/>
              </w:rPr>
              <w:t>康复理疗科</w:t>
            </w:r>
          </w:p>
        </w:tc>
        <w:tc>
          <w:tcPr>
            <w:tcW w:w="2484" w:type="dxa"/>
            <w:vAlign w:val="top"/>
          </w:tcPr>
          <w:p>
            <w:pPr>
              <w:ind w:left="138" w:right="257" w:firstLine="27"/>
              <w:spacing w:before="19" w:line="230" w:lineRule="auto"/>
              <w:rPr>
                <w:rFonts w:ascii="SimSun" w:hAnsi="SimSun" w:eastAsia="SimSun" w:cs="SimSun"/>
                <w:sz w:val="24"/>
                <w:szCs w:val="24"/>
              </w:rPr>
            </w:pPr>
            <w:r>
              <w:rPr>
                <w:rFonts w:ascii="SimSun" w:hAnsi="SimSun" w:eastAsia="SimSun" w:cs="SimSun"/>
                <w:sz w:val="24"/>
                <w:szCs w:val="24"/>
                <w:color w:val="00381B"/>
                <w:spacing w:val="-5"/>
              </w:rPr>
              <w:t>临床医学</w:t>
            </w:r>
            <w:r>
              <w:rPr>
                <w:rFonts w:ascii="Calibri" w:hAnsi="Calibri" w:eastAsia="Calibri" w:cs="Calibri"/>
                <w:sz w:val="24"/>
                <w:szCs w:val="24"/>
                <w:color w:val="00381B"/>
                <w:spacing w:val="-5"/>
              </w:rPr>
              <w:t>/</w:t>
            </w:r>
            <w:r>
              <w:rPr>
                <w:rFonts w:ascii="SimSun" w:hAnsi="SimSun" w:eastAsia="SimSun" w:cs="SimSun"/>
                <w:sz w:val="24"/>
                <w:szCs w:val="24"/>
                <w:color w:val="00381B"/>
                <w:spacing w:val="-5"/>
              </w:rPr>
              <w:t>中医学</w:t>
            </w:r>
            <w:r>
              <w:rPr>
                <w:rFonts w:ascii="Calibri" w:hAnsi="Calibri" w:eastAsia="Calibri" w:cs="Calibri"/>
                <w:sz w:val="24"/>
                <w:szCs w:val="24"/>
                <w:color w:val="00381B"/>
                <w:spacing w:val="-5"/>
              </w:rPr>
              <w:t>/</w:t>
            </w:r>
            <w:r>
              <w:rPr>
                <w:rFonts w:ascii="SimSun" w:hAnsi="SimSun" w:eastAsia="SimSun" w:cs="SimSun"/>
                <w:sz w:val="24"/>
                <w:szCs w:val="24"/>
                <w:color w:val="00381B"/>
                <w:spacing w:val="-5"/>
              </w:rPr>
              <w:t>中</w:t>
            </w:r>
            <w:r>
              <w:rPr>
                <w:rFonts w:ascii="SimSun" w:hAnsi="SimSun" w:eastAsia="SimSun" w:cs="SimSun"/>
                <w:sz w:val="24"/>
                <w:szCs w:val="24"/>
                <w:color w:val="00381B"/>
              </w:rPr>
              <w:t> </w:t>
            </w:r>
            <w:r>
              <w:rPr>
                <w:rFonts w:ascii="SimSun" w:hAnsi="SimSun" w:eastAsia="SimSun" w:cs="SimSun"/>
                <w:sz w:val="24"/>
                <w:szCs w:val="24"/>
                <w:color w:val="00381B"/>
                <w:spacing w:val="-3"/>
              </w:rPr>
              <w:t>西医结合</w:t>
            </w:r>
            <w:r>
              <w:rPr>
                <w:rFonts w:ascii="Calibri" w:hAnsi="Calibri" w:eastAsia="Calibri" w:cs="Calibri"/>
                <w:sz w:val="24"/>
                <w:szCs w:val="24"/>
                <w:color w:val="00381B"/>
                <w:spacing w:val="-3"/>
              </w:rPr>
              <w:t>/</w:t>
            </w:r>
            <w:r>
              <w:rPr>
                <w:rFonts w:ascii="SimSun" w:hAnsi="SimSun" w:eastAsia="SimSun" w:cs="SimSun"/>
                <w:sz w:val="24"/>
                <w:szCs w:val="24"/>
                <w:color w:val="00381B"/>
                <w:spacing w:val="-3"/>
              </w:rPr>
              <w:t>康复医学</w:t>
            </w:r>
            <w:r>
              <w:rPr>
                <w:rFonts w:ascii="Calibri" w:hAnsi="Calibri" w:eastAsia="Calibri" w:cs="Calibri"/>
                <w:sz w:val="24"/>
                <w:szCs w:val="24"/>
                <w:color w:val="00381B"/>
                <w:spacing w:val="-3"/>
              </w:rPr>
              <w:t>/</w:t>
            </w:r>
            <w:r>
              <w:rPr>
                <w:rFonts w:ascii="Calibri" w:hAnsi="Calibri" w:eastAsia="Calibri" w:cs="Calibri"/>
                <w:sz w:val="24"/>
                <w:szCs w:val="24"/>
                <w:color w:val="00381B"/>
                <w:spacing w:val="2"/>
              </w:rPr>
              <w:t> </w:t>
            </w:r>
            <w:r>
              <w:rPr>
                <w:rFonts w:ascii="SimSun" w:hAnsi="SimSun" w:eastAsia="SimSun" w:cs="SimSun"/>
                <w:sz w:val="24"/>
                <w:szCs w:val="24"/>
                <w:color w:val="00381B"/>
                <w:spacing w:val="-5"/>
              </w:rPr>
              <w:t>针灸推拿</w:t>
            </w:r>
          </w:p>
        </w:tc>
        <w:tc>
          <w:tcPr>
            <w:tcW w:w="739" w:type="dxa"/>
            <w:vAlign w:val="top"/>
            <w:vMerge w:val="restart"/>
            <w:tcBorders>
              <w:bottom w:val="none" w:color="000000" w:sz="2" w:space="0"/>
            </w:tcBorders>
          </w:tcPr>
          <w:p>
            <w:pPr>
              <w:spacing w:line="275" w:lineRule="auto"/>
              <w:rPr>
                <w:rFonts w:ascii="SimSun"/>
                <w:sz w:val="21"/>
              </w:rPr>
            </w:pPr>
            <w:r/>
          </w:p>
          <w:p>
            <w:pPr>
              <w:ind w:left="145" w:right="122" w:firstLine="23"/>
              <w:spacing w:before="78" w:line="239" w:lineRule="auto"/>
              <w:rPr>
                <w:rFonts w:ascii="SimSun" w:hAnsi="SimSun" w:eastAsia="SimSun" w:cs="SimSun"/>
                <w:sz w:val="24"/>
                <w:szCs w:val="24"/>
              </w:rPr>
            </w:pPr>
            <w:r>
              <w:rPr>
                <w:rFonts w:ascii="SimSun" w:hAnsi="SimSun" w:eastAsia="SimSun" w:cs="SimSun"/>
                <w:sz w:val="24"/>
                <w:szCs w:val="24"/>
                <w:color w:val="00381B"/>
                <w:spacing w:val="-21"/>
              </w:rPr>
              <w:t>医</w:t>
            </w:r>
            <w:r>
              <w:rPr>
                <w:rFonts w:ascii="SimSun" w:hAnsi="SimSun" w:eastAsia="SimSun" w:cs="SimSun"/>
                <w:sz w:val="24"/>
                <w:szCs w:val="24"/>
                <w:color w:val="00381B"/>
              </w:rPr>
              <w:t>   </w:t>
            </w:r>
            <w:r>
              <w:rPr>
                <w:rFonts w:ascii="SimSun" w:hAnsi="SimSun" w:eastAsia="SimSun" w:cs="SimSun"/>
                <w:sz w:val="24"/>
                <w:szCs w:val="24"/>
                <w:color w:val="00381B"/>
                <w:spacing w:val="-8"/>
              </w:rPr>
              <w:t>生、</w:t>
            </w:r>
            <w:r>
              <w:rPr>
                <w:rFonts w:ascii="SimSun" w:hAnsi="SimSun" w:eastAsia="SimSun" w:cs="SimSun"/>
                <w:sz w:val="24"/>
                <w:szCs w:val="24"/>
                <w:color w:val="00381B"/>
                <w:spacing w:val="1"/>
              </w:rPr>
              <w:t> </w:t>
            </w:r>
            <w:r>
              <w:rPr>
                <w:rFonts w:ascii="SimSun" w:hAnsi="SimSun" w:eastAsia="SimSun" w:cs="SimSun"/>
                <w:sz w:val="24"/>
                <w:szCs w:val="24"/>
                <w:color w:val="00381B"/>
                <w:spacing w:val="-10"/>
              </w:rPr>
              <w:t>技</w:t>
            </w:r>
            <w:r>
              <w:rPr>
                <w:rFonts w:ascii="SimSun" w:hAnsi="SimSun" w:eastAsia="SimSun" w:cs="SimSun"/>
                <w:sz w:val="24"/>
                <w:szCs w:val="24"/>
                <w:color w:val="00381B"/>
              </w:rPr>
              <w:t>   </w:t>
            </w:r>
            <w:r>
              <w:rPr>
                <w:rFonts w:ascii="SimSun" w:hAnsi="SimSun" w:eastAsia="SimSun" w:cs="SimSun"/>
                <w:sz w:val="24"/>
                <w:szCs w:val="24"/>
                <w:color w:val="00381B"/>
                <w:spacing w:val="-8"/>
              </w:rPr>
              <w:t>师、</w:t>
            </w:r>
            <w:r>
              <w:rPr>
                <w:rFonts w:ascii="SimSun" w:hAnsi="SimSun" w:eastAsia="SimSun" w:cs="SimSun"/>
                <w:sz w:val="24"/>
                <w:szCs w:val="24"/>
                <w:color w:val="00381B"/>
                <w:spacing w:val="1"/>
              </w:rPr>
              <w:t> </w:t>
            </w:r>
            <w:r>
              <w:rPr>
                <w:rFonts w:ascii="SimSun" w:hAnsi="SimSun" w:eastAsia="SimSun" w:cs="SimSun"/>
                <w:sz w:val="24"/>
                <w:szCs w:val="24"/>
                <w:color w:val="00381B"/>
                <w:spacing w:val="-8"/>
              </w:rPr>
              <w:t>中药</w:t>
            </w:r>
            <w:r>
              <w:rPr>
                <w:rFonts w:ascii="SimSun" w:hAnsi="SimSun" w:eastAsia="SimSun" w:cs="SimSun"/>
                <w:sz w:val="24"/>
                <w:szCs w:val="24"/>
                <w:color w:val="00381B"/>
                <w:spacing w:val="1"/>
              </w:rPr>
              <w:t> </w:t>
            </w:r>
            <w:r>
              <w:rPr>
                <w:rFonts w:ascii="SimSun" w:hAnsi="SimSun" w:eastAsia="SimSun" w:cs="SimSun"/>
                <w:sz w:val="24"/>
                <w:szCs w:val="24"/>
                <w:color w:val="00381B"/>
                <w:spacing w:val="-8"/>
              </w:rPr>
              <w:t>师、</w:t>
            </w:r>
            <w:r>
              <w:rPr>
                <w:rFonts w:ascii="SimSun" w:hAnsi="SimSun" w:eastAsia="SimSun" w:cs="SimSun"/>
                <w:sz w:val="24"/>
                <w:szCs w:val="24"/>
                <w:color w:val="00381B"/>
                <w:spacing w:val="1"/>
              </w:rPr>
              <w:t> </w:t>
            </w:r>
            <w:r>
              <w:rPr>
                <w:rFonts w:ascii="SimSun" w:hAnsi="SimSun" w:eastAsia="SimSun" w:cs="SimSun"/>
                <w:sz w:val="24"/>
                <w:szCs w:val="24"/>
                <w:color w:val="00381B"/>
                <w:spacing w:val="-8"/>
              </w:rPr>
              <w:t>检验</w:t>
            </w:r>
            <w:r>
              <w:rPr>
                <w:rFonts w:ascii="SimSun" w:hAnsi="SimSun" w:eastAsia="SimSun" w:cs="SimSun"/>
                <w:sz w:val="24"/>
                <w:szCs w:val="24"/>
                <w:color w:val="00381B"/>
                <w:spacing w:val="1"/>
              </w:rPr>
              <w:t> </w:t>
            </w:r>
            <w:r>
              <w:rPr>
                <w:rFonts w:ascii="SimSun" w:hAnsi="SimSun" w:eastAsia="SimSun" w:cs="SimSun"/>
                <w:sz w:val="24"/>
                <w:szCs w:val="24"/>
                <w:color w:val="00381B"/>
              </w:rPr>
              <w:t>师</w:t>
            </w:r>
          </w:p>
        </w:tc>
        <w:tc>
          <w:tcPr>
            <w:tcW w:w="868" w:type="dxa"/>
            <w:vAlign w:val="top"/>
          </w:tcPr>
          <w:p>
            <w:pPr>
              <w:ind w:firstLine="134"/>
              <w:spacing w:before="349" w:line="184" w:lineRule="auto"/>
              <w:rPr>
                <w:rFonts w:ascii="SimSun" w:hAnsi="SimSun" w:eastAsia="SimSun" w:cs="SimSun"/>
                <w:sz w:val="24"/>
                <w:szCs w:val="24"/>
              </w:rPr>
            </w:pPr>
            <w:r>
              <w:rPr>
                <w:rFonts w:ascii="SimSun" w:hAnsi="SimSun" w:eastAsia="SimSun" w:cs="SimSun"/>
                <w:sz w:val="24"/>
                <w:szCs w:val="24"/>
                <w:color w:val="00381B"/>
                <w:spacing w:val="-6"/>
              </w:rPr>
              <w:t>本科</w:t>
            </w:r>
          </w:p>
        </w:tc>
        <w:tc>
          <w:tcPr>
            <w:tcW w:w="716" w:type="dxa"/>
            <w:vAlign w:val="top"/>
          </w:tcPr>
          <w:p>
            <w:pPr>
              <w:spacing w:line="311" w:lineRule="auto"/>
              <w:rPr>
                <w:rFonts w:ascii="SimSun"/>
                <w:sz w:val="21"/>
              </w:rPr>
            </w:pPr>
            <w:r/>
          </w:p>
          <w:p>
            <w:pPr>
              <w:ind w:firstLine="275"/>
              <w:spacing w:before="73" w:line="180" w:lineRule="auto"/>
              <w:rPr>
                <w:rFonts w:ascii="Calibri" w:hAnsi="Calibri" w:eastAsia="Calibri" w:cs="Calibri"/>
                <w:sz w:val="24"/>
                <w:szCs w:val="24"/>
              </w:rPr>
            </w:pPr>
            <w:r>
              <w:rPr>
                <w:rFonts w:ascii="Calibri" w:hAnsi="Calibri" w:eastAsia="Calibri" w:cs="Calibri"/>
                <w:sz w:val="24"/>
                <w:szCs w:val="24"/>
                <w:color w:val="00381B"/>
                <w:spacing w:val="-11"/>
              </w:rPr>
              <w:t>10</w:t>
            </w:r>
          </w:p>
        </w:tc>
      </w:tr>
      <w:tr>
        <w:trPr>
          <w:trHeight w:val="959" w:hRule="atLeast"/>
        </w:trPr>
        <w:tc>
          <w:tcPr>
            <w:tcW w:w="687" w:type="dxa"/>
            <w:vAlign w:val="top"/>
          </w:tcPr>
          <w:p>
            <w:pPr>
              <w:spacing w:line="313" w:lineRule="auto"/>
              <w:rPr>
                <w:rFonts w:ascii="SimSun"/>
                <w:sz w:val="21"/>
              </w:rPr>
            </w:pPr>
            <w:r/>
          </w:p>
          <w:p>
            <w:pPr>
              <w:ind w:firstLine="157"/>
              <w:spacing w:before="74" w:line="180" w:lineRule="auto"/>
              <w:rPr>
                <w:rFonts w:ascii="Calibri" w:hAnsi="Calibri" w:eastAsia="Calibri" w:cs="Calibri"/>
                <w:sz w:val="24"/>
                <w:szCs w:val="24"/>
              </w:rPr>
            </w:pPr>
            <w:r>
              <w:rPr>
                <w:rFonts w:ascii="Calibri" w:hAnsi="Calibri" w:eastAsia="Calibri" w:cs="Calibri"/>
                <w:sz w:val="24"/>
                <w:szCs w:val="24"/>
                <w:color w:val="00381B"/>
                <w:spacing w:val="-11"/>
              </w:rPr>
              <w:t>13</w:t>
            </w:r>
          </w:p>
        </w:tc>
        <w:tc>
          <w:tcPr>
            <w:tcW w:w="3778" w:type="dxa"/>
            <w:vAlign w:val="top"/>
          </w:tcPr>
          <w:p>
            <w:pPr>
              <w:ind w:firstLine="132"/>
              <w:spacing w:before="350" w:line="184" w:lineRule="auto"/>
              <w:rPr>
                <w:rFonts w:ascii="SimSun" w:hAnsi="SimSun" w:eastAsia="SimSun" w:cs="SimSun"/>
                <w:sz w:val="24"/>
                <w:szCs w:val="24"/>
              </w:rPr>
            </w:pPr>
            <w:r>
              <w:rPr>
                <w:rFonts w:ascii="SimSun" w:hAnsi="SimSun" w:eastAsia="SimSun" w:cs="SimSun"/>
                <w:sz w:val="24"/>
                <w:szCs w:val="24"/>
                <w:color w:val="00381B"/>
                <w:spacing w:val="-3"/>
              </w:rPr>
              <w:t>功能检查科、医学影像科</w:t>
            </w:r>
          </w:p>
        </w:tc>
        <w:tc>
          <w:tcPr>
            <w:tcW w:w="2484" w:type="dxa"/>
            <w:vAlign w:val="top"/>
          </w:tcPr>
          <w:p>
            <w:pPr>
              <w:ind w:left="147" w:right="257" w:firstLine="17"/>
              <w:spacing w:before="22" w:line="230" w:lineRule="auto"/>
              <w:rPr>
                <w:rFonts w:ascii="SimSun" w:hAnsi="SimSun" w:eastAsia="SimSun" w:cs="SimSun"/>
                <w:sz w:val="24"/>
                <w:szCs w:val="24"/>
              </w:rPr>
            </w:pPr>
            <w:r>
              <w:rPr>
                <w:rFonts w:ascii="SimSun" w:hAnsi="SimSun" w:eastAsia="SimSun" w:cs="SimSun"/>
                <w:sz w:val="24"/>
                <w:szCs w:val="24"/>
                <w:color w:val="00381B"/>
                <w:spacing w:val="-5"/>
              </w:rPr>
              <w:t>临床医学</w:t>
            </w:r>
            <w:r>
              <w:rPr>
                <w:rFonts w:ascii="Calibri" w:hAnsi="Calibri" w:eastAsia="Calibri" w:cs="Calibri"/>
                <w:sz w:val="24"/>
                <w:szCs w:val="24"/>
                <w:color w:val="00381B"/>
                <w:spacing w:val="-5"/>
              </w:rPr>
              <w:t>/</w:t>
            </w:r>
            <w:r>
              <w:rPr>
                <w:rFonts w:ascii="SimSun" w:hAnsi="SimSun" w:eastAsia="SimSun" w:cs="SimSun"/>
                <w:sz w:val="24"/>
                <w:szCs w:val="24"/>
                <w:color w:val="00381B"/>
                <w:spacing w:val="-5"/>
              </w:rPr>
              <w:t>中医学</w:t>
            </w:r>
            <w:r>
              <w:rPr>
                <w:rFonts w:ascii="Calibri" w:hAnsi="Calibri" w:eastAsia="Calibri" w:cs="Calibri"/>
                <w:sz w:val="24"/>
                <w:szCs w:val="24"/>
                <w:color w:val="00381B"/>
                <w:spacing w:val="-5"/>
              </w:rPr>
              <w:t>/</w:t>
            </w:r>
            <w:r>
              <w:rPr>
                <w:rFonts w:ascii="SimSun" w:hAnsi="SimSun" w:eastAsia="SimSun" w:cs="SimSun"/>
                <w:sz w:val="24"/>
                <w:szCs w:val="24"/>
                <w:color w:val="00381B"/>
                <w:spacing w:val="-5"/>
              </w:rPr>
              <w:t>中</w:t>
            </w:r>
            <w:r>
              <w:rPr>
                <w:rFonts w:ascii="SimSun" w:hAnsi="SimSun" w:eastAsia="SimSun" w:cs="SimSun"/>
                <w:sz w:val="24"/>
                <w:szCs w:val="24"/>
                <w:color w:val="00381B"/>
              </w:rPr>
              <w:t> </w:t>
            </w:r>
            <w:r>
              <w:rPr>
                <w:rFonts w:ascii="SimSun" w:hAnsi="SimSun" w:eastAsia="SimSun" w:cs="SimSun"/>
                <w:sz w:val="24"/>
                <w:szCs w:val="24"/>
                <w:color w:val="00381B"/>
                <w:spacing w:val="-4"/>
              </w:rPr>
              <w:t>西医结合</w:t>
            </w:r>
            <w:r>
              <w:rPr>
                <w:rFonts w:ascii="Calibri" w:hAnsi="Calibri" w:eastAsia="Calibri" w:cs="Calibri"/>
                <w:sz w:val="24"/>
                <w:szCs w:val="24"/>
                <w:color w:val="00381B"/>
                <w:spacing w:val="-4"/>
              </w:rPr>
              <w:t>/</w:t>
            </w:r>
            <w:r>
              <w:rPr>
                <w:rFonts w:ascii="SimSun" w:hAnsi="SimSun" w:eastAsia="SimSun" w:cs="SimSun"/>
                <w:sz w:val="24"/>
                <w:szCs w:val="24"/>
                <w:color w:val="00381B"/>
                <w:spacing w:val="-4"/>
              </w:rPr>
              <w:t>医学影像</w:t>
            </w:r>
            <w:r>
              <w:rPr>
                <w:rFonts w:ascii="SimSun" w:hAnsi="SimSun" w:eastAsia="SimSun" w:cs="SimSun"/>
                <w:sz w:val="24"/>
                <w:szCs w:val="24"/>
                <w:color w:val="00381B"/>
                <w:spacing w:val="5"/>
              </w:rPr>
              <w:t> </w:t>
            </w:r>
            <w:r>
              <w:rPr>
                <w:rFonts w:ascii="SimSun" w:hAnsi="SimSun" w:eastAsia="SimSun" w:cs="SimSun"/>
                <w:sz w:val="24"/>
                <w:szCs w:val="24"/>
                <w:color w:val="00381B"/>
              </w:rPr>
              <w:t>学</w:t>
            </w:r>
          </w:p>
        </w:tc>
        <w:tc>
          <w:tcPr>
            <w:tcW w:w="739" w:type="dxa"/>
            <w:vAlign w:val="top"/>
            <w:vMerge w:val="continue"/>
            <w:tcBorders>
              <w:top w:val="none" w:color="000000" w:sz="2" w:space="0"/>
              <w:bottom w:val="none" w:color="000000" w:sz="2" w:space="0"/>
            </w:tcBorders>
          </w:tcPr>
          <w:p>
            <w:pPr>
              <w:rPr>
                <w:rFonts w:ascii="SimSun"/>
                <w:sz w:val="21"/>
              </w:rPr>
            </w:pPr>
            <w:r/>
          </w:p>
        </w:tc>
        <w:tc>
          <w:tcPr>
            <w:tcW w:w="868" w:type="dxa"/>
            <w:vAlign w:val="top"/>
          </w:tcPr>
          <w:p>
            <w:pPr>
              <w:ind w:firstLine="134"/>
              <w:spacing w:before="350" w:line="184" w:lineRule="auto"/>
              <w:rPr>
                <w:rFonts w:ascii="SimSun" w:hAnsi="SimSun" w:eastAsia="SimSun" w:cs="SimSun"/>
                <w:sz w:val="24"/>
                <w:szCs w:val="24"/>
              </w:rPr>
            </w:pPr>
            <w:r>
              <w:rPr>
                <w:rFonts w:ascii="SimSun" w:hAnsi="SimSun" w:eastAsia="SimSun" w:cs="SimSun"/>
                <w:sz w:val="24"/>
                <w:szCs w:val="24"/>
                <w:color w:val="00381B"/>
                <w:spacing w:val="-6"/>
              </w:rPr>
              <w:t>本科</w:t>
            </w:r>
          </w:p>
        </w:tc>
        <w:tc>
          <w:tcPr>
            <w:tcW w:w="716" w:type="dxa"/>
            <w:vAlign w:val="top"/>
          </w:tcPr>
          <w:p>
            <w:pPr>
              <w:spacing w:line="313" w:lineRule="auto"/>
              <w:rPr>
                <w:rFonts w:ascii="SimSun"/>
                <w:sz w:val="21"/>
              </w:rPr>
            </w:pPr>
            <w:r/>
          </w:p>
          <w:p>
            <w:pPr>
              <w:ind w:firstLine="275"/>
              <w:spacing w:before="74" w:line="180" w:lineRule="auto"/>
              <w:rPr>
                <w:rFonts w:ascii="Calibri" w:hAnsi="Calibri" w:eastAsia="Calibri" w:cs="Calibri"/>
                <w:sz w:val="24"/>
                <w:szCs w:val="24"/>
              </w:rPr>
            </w:pPr>
            <w:r>
              <w:rPr>
                <w:rFonts w:ascii="Calibri" w:hAnsi="Calibri" w:eastAsia="Calibri" w:cs="Calibri"/>
                <w:sz w:val="24"/>
                <w:szCs w:val="24"/>
                <w:color w:val="00381B"/>
                <w:spacing w:val="-11"/>
              </w:rPr>
              <w:t>10</w:t>
            </w:r>
          </w:p>
        </w:tc>
      </w:tr>
      <w:tr>
        <w:trPr>
          <w:trHeight w:val="524" w:hRule="atLeast"/>
        </w:trPr>
        <w:tc>
          <w:tcPr>
            <w:tcW w:w="687" w:type="dxa"/>
            <w:vAlign w:val="top"/>
          </w:tcPr>
          <w:p>
            <w:pPr>
              <w:ind w:firstLine="157"/>
              <w:spacing w:before="219" w:line="180" w:lineRule="auto"/>
              <w:rPr>
                <w:rFonts w:ascii="Calibri" w:hAnsi="Calibri" w:eastAsia="Calibri" w:cs="Calibri"/>
                <w:sz w:val="24"/>
                <w:szCs w:val="24"/>
              </w:rPr>
            </w:pPr>
            <w:r>
              <w:rPr>
                <w:rFonts w:ascii="Calibri" w:hAnsi="Calibri" w:eastAsia="Calibri" w:cs="Calibri"/>
                <w:sz w:val="24"/>
                <w:szCs w:val="24"/>
                <w:color w:val="00381B"/>
                <w:spacing w:val="-11"/>
              </w:rPr>
              <w:t>14</w:t>
            </w:r>
          </w:p>
        </w:tc>
        <w:tc>
          <w:tcPr>
            <w:tcW w:w="3778" w:type="dxa"/>
            <w:vAlign w:val="top"/>
          </w:tcPr>
          <w:p>
            <w:pPr>
              <w:ind w:firstLine="131"/>
              <w:spacing w:before="137" w:line="184" w:lineRule="auto"/>
              <w:rPr>
                <w:rFonts w:ascii="SimSun" w:hAnsi="SimSun" w:eastAsia="SimSun" w:cs="SimSun"/>
                <w:sz w:val="24"/>
                <w:szCs w:val="24"/>
              </w:rPr>
            </w:pPr>
            <w:r>
              <w:rPr>
                <w:rFonts w:ascii="SimSun" w:hAnsi="SimSun" w:eastAsia="SimSun" w:cs="SimSun"/>
                <w:sz w:val="24"/>
                <w:szCs w:val="24"/>
                <w:color w:val="00381B"/>
                <w:spacing w:val="-6"/>
              </w:rPr>
              <w:t>药剂科</w:t>
            </w:r>
          </w:p>
        </w:tc>
        <w:tc>
          <w:tcPr>
            <w:tcW w:w="2484" w:type="dxa"/>
            <w:vAlign w:val="top"/>
          </w:tcPr>
          <w:p>
            <w:pPr>
              <w:ind w:firstLine="184"/>
              <w:spacing w:before="137" w:line="184" w:lineRule="auto"/>
              <w:rPr>
                <w:rFonts w:ascii="SimSun" w:hAnsi="SimSun" w:eastAsia="SimSun" w:cs="SimSun"/>
                <w:sz w:val="24"/>
                <w:szCs w:val="24"/>
              </w:rPr>
            </w:pPr>
            <w:r>
              <w:rPr>
                <w:rFonts w:ascii="SimSun" w:hAnsi="SimSun" w:eastAsia="SimSun" w:cs="SimSun"/>
                <w:sz w:val="24"/>
                <w:szCs w:val="24"/>
                <w:color w:val="00381B"/>
                <w:spacing w:val="-15"/>
              </w:rPr>
              <w:t>中药学</w:t>
            </w:r>
          </w:p>
        </w:tc>
        <w:tc>
          <w:tcPr>
            <w:tcW w:w="739" w:type="dxa"/>
            <w:vAlign w:val="top"/>
            <w:vMerge w:val="continue"/>
            <w:tcBorders>
              <w:top w:val="none" w:color="000000" w:sz="2" w:space="0"/>
              <w:bottom w:val="none" w:color="000000" w:sz="2" w:space="0"/>
            </w:tcBorders>
          </w:tcPr>
          <w:p>
            <w:pPr>
              <w:rPr>
                <w:rFonts w:ascii="SimSun"/>
                <w:sz w:val="21"/>
              </w:rPr>
            </w:pPr>
            <w:r/>
          </w:p>
        </w:tc>
        <w:tc>
          <w:tcPr>
            <w:tcW w:w="868" w:type="dxa"/>
            <w:vAlign w:val="top"/>
          </w:tcPr>
          <w:p>
            <w:pPr>
              <w:ind w:firstLine="134"/>
              <w:spacing w:before="137" w:line="184" w:lineRule="auto"/>
              <w:rPr>
                <w:rFonts w:ascii="SimSun" w:hAnsi="SimSun" w:eastAsia="SimSun" w:cs="SimSun"/>
                <w:sz w:val="24"/>
                <w:szCs w:val="24"/>
              </w:rPr>
            </w:pPr>
            <w:r>
              <w:rPr>
                <w:rFonts w:ascii="SimSun" w:hAnsi="SimSun" w:eastAsia="SimSun" w:cs="SimSun"/>
                <w:sz w:val="24"/>
                <w:szCs w:val="24"/>
                <w:color w:val="00381B"/>
                <w:spacing w:val="-6"/>
              </w:rPr>
              <w:t>本科</w:t>
            </w:r>
          </w:p>
        </w:tc>
        <w:tc>
          <w:tcPr>
            <w:tcW w:w="716" w:type="dxa"/>
            <w:vAlign w:val="top"/>
          </w:tcPr>
          <w:p>
            <w:pPr>
              <w:ind w:firstLine="319"/>
              <w:spacing w:before="219" w:line="180" w:lineRule="auto"/>
              <w:rPr>
                <w:rFonts w:ascii="Calibri" w:hAnsi="Calibri" w:eastAsia="Calibri" w:cs="Calibri"/>
                <w:sz w:val="24"/>
                <w:szCs w:val="24"/>
              </w:rPr>
            </w:pPr>
            <w:r>
              <w:rPr>
                <w:rFonts w:ascii="Calibri" w:hAnsi="Calibri" w:eastAsia="Calibri" w:cs="Calibri"/>
                <w:sz w:val="24"/>
                <w:szCs w:val="24"/>
                <w:color w:val="00381B"/>
              </w:rPr>
              <w:t>5</w:t>
            </w:r>
          </w:p>
        </w:tc>
      </w:tr>
      <w:tr>
        <w:trPr>
          <w:trHeight w:val="648" w:hRule="atLeast"/>
        </w:trPr>
        <w:tc>
          <w:tcPr>
            <w:tcW w:w="687" w:type="dxa"/>
            <w:vAlign w:val="top"/>
          </w:tcPr>
          <w:p>
            <w:pPr>
              <w:ind w:firstLine="157"/>
              <w:spacing w:before="283" w:line="180" w:lineRule="auto"/>
              <w:rPr>
                <w:rFonts w:ascii="Calibri" w:hAnsi="Calibri" w:eastAsia="Calibri" w:cs="Calibri"/>
                <w:sz w:val="24"/>
                <w:szCs w:val="24"/>
              </w:rPr>
            </w:pPr>
            <w:r>
              <w:rPr>
                <w:rFonts w:ascii="Calibri" w:hAnsi="Calibri" w:eastAsia="Calibri" w:cs="Calibri"/>
                <w:sz w:val="24"/>
                <w:szCs w:val="24"/>
                <w:color w:val="00381B"/>
                <w:spacing w:val="-11"/>
              </w:rPr>
              <w:t>15</w:t>
            </w:r>
          </w:p>
        </w:tc>
        <w:tc>
          <w:tcPr>
            <w:tcW w:w="3778" w:type="dxa"/>
            <w:vAlign w:val="top"/>
          </w:tcPr>
          <w:p>
            <w:pPr>
              <w:ind w:firstLine="123"/>
              <w:spacing w:before="198" w:line="184" w:lineRule="auto"/>
              <w:rPr>
                <w:rFonts w:ascii="SimSun" w:hAnsi="SimSun" w:eastAsia="SimSun" w:cs="SimSun"/>
                <w:sz w:val="24"/>
                <w:szCs w:val="24"/>
              </w:rPr>
            </w:pPr>
            <w:r>
              <w:rPr>
                <w:rFonts w:ascii="SimSun" w:hAnsi="SimSun" w:eastAsia="SimSun" w:cs="SimSun"/>
                <w:sz w:val="24"/>
                <w:szCs w:val="24"/>
                <w:color w:val="00381B"/>
                <w:spacing w:val="-2"/>
              </w:rPr>
              <w:t>病理科、检验科、输血科</w:t>
            </w:r>
          </w:p>
        </w:tc>
        <w:tc>
          <w:tcPr>
            <w:tcW w:w="2484" w:type="dxa"/>
            <w:vAlign w:val="top"/>
          </w:tcPr>
          <w:p>
            <w:pPr>
              <w:ind w:left="161" w:right="268" w:firstLine="1"/>
              <w:spacing w:before="69" w:line="212" w:lineRule="auto"/>
              <w:rPr>
                <w:rFonts w:ascii="SimSun" w:hAnsi="SimSun" w:eastAsia="SimSun" w:cs="SimSun"/>
                <w:sz w:val="24"/>
                <w:szCs w:val="24"/>
              </w:rPr>
            </w:pPr>
            <w:r>
              <w:rPr>
                <w:rFonts w:ascii="SimSun" w:hAnsi="SimSun" w:eastAsia="SimSun" w:cs="SimSun"/>
                <w:sz w:val="24"/>
                <w:szCs w:val="24"/>
                <w:color w:val="00381B"/>
                <w:spacing w:val="-13"/>
              </w:rPr>
              <w:t>临床医学、病理学、</w:t>
            </w:r>
            <w:r>
              <w:rPr>
                <w:rFonts w:ascii="SimSun" w:hAnsi="SimSun" w:eastAsia="SimSun" w:cs="SimSun"/>
                <w:sz w:val="24"/>
                <w:szCs w:val="24"/>
                <w:color w:val="00381B"/>
                <w:spacing w:val="4"/>
              </w:rPr>
              <w:t> </w:t>
            </w:r>
            <w:r>
              <w:rPr>
                <w:rFonts w:ascii="SimSun" w:hAnsi="SimSun" w:eastAsia="SimSun" w:cs="SimSun"/>
                <w:sz w:val="24"/>
                <w:szCs w:val="24"/>
                <w:color w:val="00381B"/>
                <w:spacing w:val="-8"/>
              </w:rPr>
              <w:t>医学检验学</w:t>
            </w:r>
          </w:p>
        </w:tc>
        <w:tc>
          <w:tcPr>
            <w:tcW w:w="739" w:type="dxa"/>
            <w:vAlign w:val="top"/>
            <w:vMerge w:val="continue"/>
            <w:tcBorders>
              <w:top w:val="none" w:color="000000" w:sz="2" w:space="0"/>
            </w:tcBorders>
          </w:tcPr>
          <w:p>
            <w:pPr>
              <w:rPr>
                <w:rFonts w:ascii="SimSun"/>
                <w:sz w:val="21"/>
              </w:rPr>
            </w:pPr>
            <w:r/>
          </w:p>
        </w:tc>
        <w:tc>
          <w:tcPr>
            <w:tcW w:w="868" w:type="dxa"/>
            <w:vAlign w:val="top"/>
          </w:tcPr>
          <w:p>
            <w:pPr>
              <w:ind w:firstLine="134"/>
              <w:spacing w:before="198" w:line="184" w:lineRule="auto"/>
              <w:rPr>
                <w:rFonts w:ascii="SimSun" w:hAnsi="SimSun" w:eastAsia="SimSun" w:cs="SimSun"/>
                <w:sz w:val="24"/>
                <w:szCs w:val="24"/>
              </w:rPr>
            </w:pPr>
            <w:r>
              <w:rPr>
                <w:rFonts w:ascii="SimSun" w:hAnsi="SimSun" w:eastAsia="SimSun" w:cs="SimSun"/>
                <w:sz w:val="24"/>
                <w:szCs w:val="24"/>
                <w:color w:val="00381B"/>
                <w:spacing w:val="-6"/>
              </w:rPr>
              <w:t>本科</w:t>
            </w:r>
          </w:p>
        </w:tc>
        <w:tc>
          <w:tcPr>
            <w:tcW w:w="716" w:type="dxa"/>
            <w:vAlign w:val="top"/>
          </w:tcPr>
          <w:p>
            <w:pPr>
              <w:ind w:firstLine="275"/>
              <w:spacing w:before="278" w:line="180" w:lineRule="auto"/>
              <w:rPr>
                <w:rFonts w:ascii="Calibri" w:hAnsi="Calibri" w:eastAsia="Calibri" w:cs="Calibri"/>
                <w:sz w:val="24"/>
                <w:szCs w:val="24"/>
              </w:rPr>
            </w:pPr>
            <w:r>
              <w:rPr>
                <w:rFonts w:ascii="Calibri" w:hAnsi="Calibri" w:eastAsia="Calibri" w:cs="Calibri"/>
                <w:sz w:val="24"/>
                <w:szCs w:val="24"/>
                <w:color w:val="00381B"/>
                <w:spacing w:val="-11"/>
              </w:rPr>
              <w:t>10</w:t>
            </w:r>
          </w:p>
        </w:tc>
      </w:tr>
      <w:tr>
        <w:trPr>
          <w:trHeight w:val="576" w:hRule="atLeast"/>
        </w:trPr>
        <w:tc>
          <w:tcPr>
            <w:tcW w:w="687" w:type="dxa"/>
            <w:vAlign w:val="top"/>
          </w:tcPr>
          <w:p>
            <w:pPr>
              <w:ind w:firstLine="157"/>
              <w:spacing w:before="237" w:line="180" w:lineRule="auto"/>
              <w:rPr>
                <w:rFonts w:ascii="Calibri" w:hAnsi="Calibri" w:eastAsia="Calibri" w:cs="Calibri"/>
                <w:sz w:val="24"/>
                <w:szCs w:val="24"/>
              </w:rPr>
            </w:pPr>
            <w:r>
              <w:rPr>
                <w:rFonts w:ascii="Calibri" w:hAnsi="Calibri" w:eastAsia="Calibri" w:cs="Calibri"/>
                <w:sz w:val="24"/>
                <w:szCs w:val="24"/>
                <w:color w:val="00381B"/>
                <w:spacing w:val="-11"/>
              </w:rPr>
              <w:t>16</w:t>
            </w:r>
          </w:p>
        </w:tc>
        <w:tc>
          <w:tcPr>
            <w:tcW w:w="3778" w:type="dxa"/>
            <w:vAlign w:val="top"/>
          </w:tcPr>
          <w:p>
            <w:pPr>
              <w:ind w:firstLine="127"/>
              <w:spacing w:before="143" w:line="321" w:lineRule="exact"/>
              <w:rPr>
                <w:rFonts w:ascii="SimSun" w:hAnsi="SimSun" w:eastAsia="SimSun" w:cs="SimSun"/>
                <w:sz w:val="24"/>
                <w:szCs w:val="24"/>
              </w:rPr>
            </w:pPr>
            <w:r>
              <w:rPr>
                <w:rFonts w:ascii="SimSun" w:hAnsi="SimSun" w:eastAsia="SimSun" w:cs="SimSun"/>
                <w:sz w:val="24"/>
                <w:szCs w:val="24"/>
                <w:color w:val="00381B"/>
                <w:spacing w:val="-2"/>
                <w:position w:val="1"/>
              </w:rPr>
              <w:t>护士</w:t>
            </w:r>
            <w:r>
              <w:rPr>
                <w:rFonts w:ascii="Calibri" w:hAnsi="Calibri" w:eastAsia="Calibri" w:cs="Calibri"/>
                <w:sz w:val="24"/>
                <w:szCs w:val="24"/>
                <w:color w:val="00381B"/>
                <w:spacing w:val="-2"/>
                <w:position w:val="1"/>
              </w:rPr>
              <w:t>/</w:t>
            </w:r>
            <w:r>
              <w:rPr>
                <w:rFonts w:ascii="SimSun" w:hAnsi="SimSun" w:eastAsia="SimSun" w:cs="SimSun"/>
                <w:sz w:val="24"/>
                <w:szCs w:val="24"/>
                <w:color w:val="00381B"/>
                <w:spacing w:val="-2"/>
                <w:position w:val="1"/>
              </w:rPr>
              <w:t>导医</w:t>
            </w:r>
            <w:r>
              <w:rPr>
                <w:rFonts w:ascii="Calibri" w:hAnsi="Calibri" w:eastAsia="Calibri" w:cs="Calibri"/>
                <w:sz w:val="24"/>
                <w:szCs w:val="24"/>
                <w:color w:val="00381B"/>
                <w:spacing w:val="-2"/>
                <w:position w:val="1"/>
              </w:rPr>
              <w:t>/</w:t>
            </w:r>
            <w:r>
              <w:rPr>
                <w:rFonts w:ascii="SimSun" w:hAnsi="SimSun" w:eastAsia="SimSun" w:cs="SimSun"/>
                <w:sz w:val="24"/>
                <w:szCs w:val="24"/>
                <w:color w:val="00381B"/>
                <w:spacing w:val="-2"/>
                <w:position w:val="1"/>
              </w:rPr>
              <w:t>麻护</w:t>
            </w:r>
            <w:r>
              <w:rPr>
                <w:rFonts w:ascii="Calibri" w:hAnsi="Calibri" w:eastAsia="Calibri" w:cs="Calibri"/>
                <w:sz w:val="24"/>
                <w:szCs w:val="24"/>
                <w:color w:val="00381B"/>
                <w:spacing w:val="-2"/>
                <w:position w:val="1"/>
              </w:rPr>
              <w:t>/</w:t>
            </w:r>
            <w:r>
              <w:rPr>
                <w:rFonts w:ascii="SimSun" w:hAnsi="SimSun" w:eastAsia="SimSun" w:cs="SimSun"/>
                <w:sz w:val="24"/>
                <w:szCs w:val="24"/>
                <w:color w:val="00381B"/>
                <w:spacing w:val="-2"/>
                <w:position w:val="1"/>
              </w:rPr>
              <w:t>助产</w:t>
            </w:r>
          </w:p>
        </w:tc>
        <w:tc>
          <w:tcPr>
            <w:tcW w:w="2484" w:type="dxa"/>
            <w:vAlign w:val="top"/>
          </w:tcPr>
          <w:p>
            <w:pPr>
              <w:ind w:firstLine="141"/>
              <w:spacing w:before="157" w:line="184" w:lineRule="auto"/>
              <w:rPr>
                <w:rFonts w:ascii="SimSun" w:hAnsi="SimSun" w:eastAsia="SimSun" w:cs="SimSun"/>
                <w:sz w:val="24"/>
                <w:szCs w:val="24"/>
              </w:rPr>
            </w:pPr>
            <w:r>
              <w:rPr>
                <w:rFonts w:ascii="SimSun" w:hAnsi="SimSun" w:eastAsia="SimSun" w:cs="SimSun"/>
                <w:sz w:val="24"/>
                <w:szCs w:val="24"/>
                <w:color w:val="00381B"/>
                <w:spacing w:val="-3"/>
              </w:rPr>
              <w:t>护理学、助产学</w:t>
            </w:r>
          </w:p>
        </w:tc>
        <w:tc>
          <w:tcPr>
            <w:tcW w:w="739" w:type="dxa"/>
            <w:vAlign w:val="top"/>
          </w:tcPr>
          <w:p>
            <w:pPr>
              <w:ind w:firstLine="148"/>
              <w:spacing w:before="157" w:line="184" w:lineRule="auto"/>
              <w:rPr>
                <w:rFonts w:ascii="SimSun" w:hAnsi="SimSun" w:eastAsia="SimSun" w:cs="SimSun"/>
                <w:sz w:val="24"/>
                <w:szCs w:val="24"/>
              </w:rPr>
            </w:pPr>
            <w:r>
              <w:rPr>
                <w:rFonts w:ascii="SimSun" w:hAnsi="SimSun" w:eastAsia="SimSun" w:cs="SimSun"/>
                <w:sz w:val="24"/>
                <w:szCs w:val="24"/>
                <w:color w:val="00381B"/>
                <w:spacing w:val="-6"/>
              </w:rPr>
              <w:t>护士</w:t>
            </w:r>
          </w:p>
        </w:tc>
        <w:tc>
          <w:tcPr>
            <w:tcW w:w="868" w:type="dxa"/>
            <w:vAlign w:val="top"/>
          </w:tcPr>
          <w:p>
            <w:pPr>
              <w:ind w:firstLine="138"/>
              <w:spacing w:before="157" w:line="184" w:lineRule="auto"/>
              <w:rPr>
                <w:rFonts w:ascii="SimSun" w:hAnsi="SimSun" w:eastAsia="SimSun" w:cs="SimSun"/>
                <w:sz w:val="24"/>
                <w:szCs w:val="24"/>
              </w:rPr>
            </w:pPr>
            <w:r>
              <w:rPr>
                <w:rFonts w:ascii="SimSun" w:hAnsi="SimSun" w:eastAsia="SimSun" w:cs="SimSun"/>
                <w:sz w:val="24"/>
                <w:szCs w:val="24"/>
                <w:color w:val="00381B"/>
                <w:spacing w:val="-7"/>
              </w:rPr>
              <w:t>大专</w:t>
            </w:r>
          </w:p>
        </w:tc>
        <w:tc>
          <w:tcPr>
            <w:tcW w:w="716" w:type="dxa"/>
            <w:vAlign w:val="top"/>
          </w:tcPr>
          <w:p>
            <w:pPr>
              <w:ind w:firstLine="256"/>
              <w:spacing w:before="237" w:line="180" w:lineRule="auto"/>
              <w:rPr>
                <w:rFonts w:ascii="Calibri" w:hAnsi="Calibri" w:eastAsia="Calibri" w:cs="Calibri"/>
                <w:sz w:val="24"/>
                <w:szCs w:val="24"/>
              </w:rPr>
            </w:pPr>
            <w:r>
              <w:rPr>
                <w:rFonts w:ascii="Calibri" w:hAnsi="Calibri" w:eastAsia="Calibri" w:cs="Calibri"/>
                <w:sz w:val="24"/>
                <w:szCs w:val="24"/>
                <w:color w:val="00381B"/>
                <w:spacing w:val="-7"/>
              </w:rPr>
              <w:t>30</w:t>
            </w:r>
          </w:p>
        </w:tc>
      </w:tr>
    </w:tbl>
    <w:p>
      <w:pPr>
        <w:spacing w:line="326" w:lineRule="auto"/>
        <w:rPr>
          <w:rFonts w:ascii="SimSun"/>
          <w:sz w:val="21"/>
        </w:rPr>
      </w:pPr>
      <w:r/>
    </w:p>
    <w:p>
      <w:pPr>
        <w:spacing w:line="327" w:lineRule="auto"/>
        <w:rPr>
          <w:rFonts w:ascii="SimSun"/>
          <w:sz w:val="21"/>
        </w:rPr>
      </w:pPr>
      <w:r/>
    </w:p>
    <w:p>
      <w:pPr>
        <w:ind w:firstLine="675"/>
        <w:spacing w:line="331" w:lineRule="exact"/>
        <w:textAlignment w:val="center"/>
        <w:rPr/>
      </w:pPr>
      <w:r>
        <w:drawing>
          <wp:inline distT="0" distB="0" distL="0" distR="0">
            <wp:extent cx="1088618" cy="209854"/>
            <wp:effectExtent l="0" t="0" r="0" b="0"/>
            <wp:docPr id="9" name="IM 9"/>
            <wp:cNvGraphicFramePr/>
            <a:graphic>
              <a:graphicData uri="http://schemas.openxmlformats.org/drawingml/2006/picture">
                <pic:pic>
                  <pic:nvPicPr>
                    <pic:cNvPr id="9" name="IM 9"/>
                    <pic:cNvPicPr/>
                  </pic:nvPicPr>
                  <pic:blipFill>
                    <a:blip r:embed="rId9"/>
                    <a:stretch>
                      <a:fillRect/>
                    </a:stretch>
                  </pic:blipFill>
                  <pic:spPr>
                    <a:xfrm rot="0">
                      <a:off x="0" y="0"/>
                      <a:ext cx="1088618" cy="209854"/>
                    </a:xfrm>
                    <a:prstGeom prst="rect">
                      <a:avLst/>
                    </a:prstGeom>
                  </pic:spPr>
                </pic:pic>
              </a:graphicData>
            </a:graphic>
          </wp:inline>
        </w:drawing>
      </w:r>
    </w:p>
    <w:p>
      <w:pPr>
        <w:ind w:firstLine="744"/>
        <w:spacing w:before="352" w:line="185" w:lineRule="auto"/>
        <w:outlineLvl w:val="0"/>
        <w:rPr>
          <w:rFonts w:ascii="SimSun" w:hAnsi="SimSun" w:eastAsia="SimSun" w:cs="SimSun"/>
          <w:sz w:val="28"/>
          <w:szCs w:val="28"/>
        </w:rPr>
      </w:pPr>
      <w:r>
        <w:rPr>
          <w:rFonts w:ascii="SimSun" w:hAnsi="SimSun" w:eastAsia="SimSun" w:cs="SimSun"/>
          <w:sz w:val="28"/>
          <w:szCs w:val="28"/>
          <w:spacing w:val="-1"/>
        </w:rPr>
        <w:t>1.身心健康、五官端正，具有良好的职业素养和职业道德，无不良行</w:t>
      </w:r>
    </w:p>
    <w:p>
      <w:pPr>
        <w:ind w:firstLine="149"/>
        <w:spacing w:before="333" w:line="185" w:lineRule="auto"/>
        <w:rPr>
          <w:rFonts w:ascii="SimSun" w:hAnsi="SimSun" w:eastAsia="SimSun" w:cs="SimSun"/>
          <w:sz w:val="28"/>
          <w:szCs w:val="28"/>
        </w:rPr>
      </w:pPr>
      <w:r>
        <w:rPr>
          <w:rFonts w:ascii="SimSun" w:hAnsi="SimSun" w:eastAsia="SimSun" w:cs="SimSun"/>
          <w:sz w:val="28"/>
          <w:szCs w:val="28"/>
          <w:spacing w:val="-6"/>
        </w:rPr>
        <w:t>为记录。</w:t>
      </w:r>
    </w:p>
    <w:p>
      <w:pPr>
        <w:ind w:firstLine="708"/>
        <w:spacing w:before="320" w:line="185" w:lineRule="auto"/>
        <w:rPr>
          <w:rFonts w:ascii="SimSun" w:hAnsi="SimSun" w:eastAsia="SimSun" w:cs="SimSun"/>
          <w:sz w:val="28"/>
          <w:szCs w:val="28"/>
        </w:rPr>
      </w:pPr>
      <w:r>
        <w:rPr>
          <w:rFonts w:ascii="SimSun" w:hAnsi="SimSun" w:eastAsia="SimSun" w:cs="SimSun"/>
          <w:sz w:val="28"/>
          <w:szCs w:val="28"/>
          <w:spacing w:val="1"/>
        </w:rPr>
        <w:t>2.专业对口，持有学历证书、资格证书、执业证书及相关上岗证书者</w:t>
      </w:r>
    </w:p>
    <w:p>
      <w:pPr>
        <w:sectPr>
          <w:pgSz w:w="11906" w:h="16840"/>
          <w:pgMar w:top="1431" w:right="1371" w:bottom="0" w:left="1257" w:header="0" w:footer="0" w:gutter="0"/>
        </w:sectPr>
        <w:rPr/>
      </w:pPr>
    </w:p>
    <w:p>
      <w:pPr>
        <w:spacing w:before="154" w:line="658" w:lineRule="exact"/>
        <w:rPr>
          <w:rFonts w:ascii="SimSun" w:hAnsi="SimSun" w:eastAsia="SimSun" w:cs="SimSun"/>
          <w:sz w:val="28"/>
          <w:szCs w:val="28"/>
        </w:rPr>
      </w:pPr>
      <w:r>
        <w:rPr>
          <w:rFonts w:ascii="SimSun" w:hAnsi="SimSun" w:eastAsia="SimSun" w:cs="SimSun"/>
          <w:sz w:val="28"/>
          <w:szCs w:val="28"/>
          <w:spacing w:val="-4"/>
          <w:position w:val="28"/>
        </w:rPr>
        <w:t>优先录用。</w:t>
      </w:r>
    </w:p>
    <w:p>
      <w:pPr>
        <w:ind w:firstLine="570"/>
        <w:spacing w:line="204" w:lineRule="auto"/>
        <w:rPr>
          <w:rFonts w:ascii="SimSun" w:hAnsi="SimSun" w:eastAsia="SimSun" w:cs="SimSun"/>
          <w:sz w:val="28"/>
          <w:szCs w:val="28"/>
        </w:rPr>
      </w:pPr>
      <w:r>
        <w:rPr>
          <w:rFonts w:ascii="SimSun" w:hAnsi="SimSun" w:eastAsia="SimSun" w:cs="SimSun"/>
          <w:sz w:val="28"/>
          <w:szCs w:val="28"/>
          <w:spacing w:val="-2"/>
        </w:rPr>
        <w:t>3.临床、医技应届毕业生持毕业证书即可。</w:t>
      </w:r>
    </w:p>
    <w:p>
      <w:pPr>
        <w:ind w:firstLine="559"/>
        <w:spacing w:before="302" w:line="185" w:lineRule="auto"/>
        <w:outlineLvl w:val="0"/>
        <w:rPr>
          <w:rFonts w:ascii="SimSun" w:hAnsi="SimSun" w:eastAsia="SimSun" w:cs="SimSun"/>
          <w:sz w:val="28"/>
          <w:szCs w:val="28"/>
        </w:rPr>
      </w:pPr>
      <w:r>
        <w:rPr>
          <w:rFonts w:ascii="SimSun" w:hAnsi="SimSun" w:eastAsia="SimSun" w:cs="SimSun"/>
          <w:sz w:val="28"/>
          <w:szCs w:val="28"/>
          <w:spacing w:val="-2"/>
        </w:rPr>
        <w:t>4.护理应届毕业生资格考试成绩通过即可。</w:t>
      </w:r>
    </w:p>
    <w:p>
      <w:pPr>
        <w:spacing w:line="258" w:lineRule="auto"/>
        <w:rPr>
          <w:rFonts w:ascii="SimSun"/>
          <w:sz w:val="21"/>
        </w:rPr>
      </w:pPr>
      <w:r/>
    </w:p>
    <w:p>
      <w:pPr>
        <w:ind w:firstLine="525"/>
        <w:spacing w:line="332" w:lineRule="exact"/>
        <w:textAlignment w:val="center"/>
        <w:rPr/>
      </w:pPr>
      <w:r>
        <w:drawing>
          <wp:inline distT="0" distB="0" distL="0" distR="0">
            <wp:extent cx="1095959" cy="210680"/>
            <wp:effectExtent l="0" t="0" r="0" b="0"/>
            <wp:docPr id="10" name="IM 10"/>
            <wp:cNvGraphicFramePr/>
            <a:graphic>
              <a:graphicData uri="http://schemas.openxmlformats.org/drawingml/2006/picture">
                <pic:pic>
                  <pic:nvPicPr>
                    <pic:cNvPr id="10" name="IM 10"/>
                    <pic:cNvPicPr/>
                  </pic:nvPicPr>
                  <pic:blipFill>
                    <a:blip r:embed="rId10"/>
                    <a:stretch>
                      <a:fillRect/>
                    </a:stretch>
                  </pic:blipFill>
                  <pic:spPr>
                    <a:xfrm rot="0">
                      <a:off x="0" y="0"/>
                      <a:ext cx="1095959" cy="210680"/>
                    </a:xfrm>
                    <a:prstGeom prst="rect">
                      <a:avLst/>
                    </a:prstGeom>
                  </pic:spPr>
                </pic:pic>
              </a:graphicData>
            </a:graphic>
          </wp:inline>
        </w:drawing>
      </w:r>
    </w:p>
    <w:p>
      <w:pPr>
        <w:spacing w:line="258" w:lineRule="auto"/>
        <w:rPr>
          <w:rFonts w:ascii="SimSun"/>
          <w:sz w:val="21"/>
        </w:rPr>
      </w:pPr>
      <w:r/>
    </w:p>
    <w:p>
      <w:pPr>
        <w:ind w:left="4" w:right="26" w:firstLine="595"/>
        <w:spacing w:before="91" w:line="410" w:lineRule="auto"/>
        <w:rPr>
          <w:rFonts w:ascii="SimSun" w:hAnsi="SimSun" w:eastAsia="SimSun" w:cs="SimSun"/>
          <w:sz w:val="28"/>
          <w:szCs w:val="28"/>
        </w:rPr>
      </w:pPr>
      <w:r>
        <w:rPr>
          <w:rFonts w:ascii="SimSun" w:hAnsi="SimSun" w:eastAsia="SimSun" w:cs="SimSun"/>
          <w:sz w:val="28"/>
          <w:szCs w:val="28"/>
          <w:spacing w:val="-1"/>
        </w:rPr>
        <w:t>1.薪酬由基础工资、绩效工资、股权或期权激励等组成，学科带头人</w:t>
      </w:r>
      <w:r>
        <w:rPr>
          <w:rFonts w:ascii="SimSun" w:hAnsi="SimSun" w:eastAsia="SimSun" w:cs="SimSun"/>
          <w:sz w:val="28"/>
          <w:szCs w:val="28"/>
          <w:spacing w:val="30"/>
        </w:rPr>
        <w:t> </w:t>
      </w:r>
      <w:r>
        <w:rPr>
          <w:rFonts w:ascii="SimSun" w:hAnsi="SimSun" w:eastAsia="SimSun" w:cs="SimSun"/>
          <w:sz w:val="28"/>
          <w:szCs w:val="28"/>
          <w:spacing w:val="-2"/>
        </w:rPr>
        <w:t>和中高级职称骨干员工采取年薪制；</w:t>
      </w:r>
    </w:p>
    <w:p>
      <w:pPr>
        <w:ind w:firstLine="566"/>
        <w:spacing w:before="2" w:line="621" w:lineRule="exact"/>
        <w:rPr>
          <w:rFonts w:ascii="SimSun" w:hAnsi="SimSun" w:eastAsia="SimSun" w:cs="SimSun"/>
          <w:sz w:val="28"/>
          <w:szCs w:val="28"/>
        </w:rPr>
      </w:pPr>
      <w:r>
        <w:rPr>
          <w:rFonts w:ascii="SimSun" w:hAnsi="SimSun" w:eastAsia="SimSun" w:cs="SimSun"/>
          <w:sz w:val="28"/>
          <w:szCs w:val="28"/>
          <w:spacing w:val="-12"/>
          <w:position w:val="25"/>
        </w:rPr>
        <w:t>2.完善的福利体系：</w:t>
      </w:r>
      <w:r>
        <w:rPr>
          <w:rFonts w:ascii="SimSun" w:hAnsi="SimSun" w:eastAsia="SimSun" w:cs="SimSun"/>
          <w:sz w:val="28"/>
          <w:szCs w:val="28"/>
          <w:spacing w:val="76"/>
          <w:position w:val="25"/>
        </w:rPr>
        <w:t>  </w:t>
      </w:r>
      <w:r>
        <w:rPr>
          <w:rFonts w:ascii="SimSun" w:hAnsi="SimSun" w:eastAsia="SimSun" w:cs="SimSun"/>
          <w:sz w:val="28"/>
          <w:szCs w:val="28"/>
          <w:spacing w:val="-12"/>
          <w:position w:val="25"/>
        </w:rPr>
        <w:t>社保、公积金、带薪年休假、过节费、餐补、交</w:t>
      </w:r>
    </w:p>
    <w:p>
      <w:pPr>
        <w:ind w:firstLine="1"/>
        <w:spacing w:line="204" w:lineRule="auto"/>
        <w:rPr>
          <w:rFonts w:ascii="SimSun" w:hAnsi="SimSun" w:eastAsia="SimSun" w:cs="SimSun"/>
          <w:sz w:val="28"/>
          <w:szCs w:val="28"/>
        </w:rPr>
      </w:pPr>
      <w:r>
        <w:rPr>
          <w:rFonts w:ascii="SimSun" w:hAnsi="SimSun" w:eastAsia="SimSun" w:cs="SimSun"/>
          <w:sz w:val="28"/>
          <w:szCs w:val="28"/>
          <w:spacing w:val="-2"/>
        </w:rPr>
        <w:t>通补助、健康体检、旅游等；</w:t>
      </w:r>
    </w:p>
    <w:p>
      <w:pPr>
        <w:ind w:firstLine="570"/>
        <w:spacing w:before="264" w:line="185" w:lineRule="auto"/>
        <w:rPr>
          <w:rFonts w:ascii="SimSun" w:hAnsi="SimSun" w:eastAsia="SimSun" w:cs="SimSun"/>
          <w:sz w:val="28"/>
          <w:szCs w:val="28"/>
        </w:rPr>
      </w:pPr>
      <w:r>
        <w:rPr>
          <w:rFonts w:ascii="SimSun" w:hAnsi="SimSun" w:eastAsia="SimSun" w:cs="SimSun"/>
          <w:sz w:val="28"/>
          <w:szCs w:val="28"/>
          <w:spacing w:val="-2"/>
        </w:rPr>
        <w:t>3.对优秀员工提供进修、培训和学术交流的学习机会；</w:t>
      </w:r>
    </w:p>
    <w:p>
      <w:pPr>
        <w:ind w:firstLine="559"/>
        <w:spacing w:before="355" w:line="617" w:lineRule="exact"/>
        <w:rPr>
          <w:rFonts w:ascii="SimSun" w:hAnsi="SimSun" w:eastAsia="SimSun" w:cs="SimSun"/>
          <w:sz w:val="28"/>
          <w:szCs w:val="28"/>
        </w:rPr>
      </w:pPr>
      <w:r>
        <w:rPr>
          <w:rFonts w:ascii="SimSun" w:hAnsi="SimSun" w:eastAsia="SimSun" w:cs="SimSun"/>
          <w:sz w:val="28"/>
          <w:szCs w:val="28"/>
          <w:spacing w:val="-6"/>
          <w:position w:val="25"/>
        </w:rPr>
        <w:t>4.硕士研究生或已取得规培证的住院医师正式录用后奖励</w:t>
      </w:r>
      <w:r>
        <w:rPr>
          <w:rFonts w:ascii="SimSun" w:hAnsi="SimSun" w:eastAsia="SimSun" w:cs="SimSun"/>
          <w:sz w:val="28"/>
          <w:szCs w:val="28"/>
          <w:spacing w:val="21"/>
          <w:position w:val="25"/>
        </w:rPr>
        <w:t> </w:t>
      </w:r>
      <w:r>
        <w:rPr>
          <w:rFonts w:ascii="SimSun" w:hAnsi="SimSun" w:eastAsia="SimSun" w:cs="SimSun"/>
          <w:sz w:val="28"/>
          <w:szCs w:val="28"/>
          <w:spacing w:val="-6"/>
          <w:position w:val="25"/>
        </w:rPr>
        <w:t>10</w:t>
      </w:r>
      <w:r>
        <w:rPr>
          <w:rFonts w:ascii="SimSun" w:hAnsi="SimSun" w:eastAsia="SimSun" w:cs="SimSun"/>
          <w:sz w:val="28"/>
          <w:szCs w:val="28"/>
          <w:spacing w:val="-45"/>
          <w:position w:val="25"/>
        </w:rPr>
        <w:t> </w:t>
      </w:r>
      <w:r>
        <w:rPr>
          <w:rFonts w:ascii="SimSun" w:hAnsi="SimSun" w:eastAsia="SimSun" w:cs="SimSun"/>
          <w:sz w:val="28"/>
          <w:szCs w:val="28"/>
          <w:spacing w:val="-6"/>
          <w:position w:val="25"/>
        </w:rPr>
        <w:t>万元，每</w:t>
      </w:r>
    </w:p>
    <w:p>
      <w:pPr>
        <w:ind w:firstLine="4"/>
        <w:spacing w:line="204" w:lineRule="auto"/>
        <w:rPr>
          <w:rFonts w:ascii="SimSun" w:hAnsi="SimSun" w:eastAsia="SimSun" w:cs="SimSun"/>
          <w:sz w:val="28"/>
          <w:szCs w:val="28"/>
        </w:rPr>
      </w:pPr>
      <w:r>
        <w:rPr>
          <w:rFonts w:ascii="SimSun" w:hAnsi="SimSun" w:eastAsia="SimSun" w:cs="SimSun"/>
          <w:sz w:val="28"/>
          <w:szCs w:val="28"/>
          <w:spacing w:val="-2"/>
        </w:rPr>
        <w:t>年有计划的安排住院医师参加规培；</w:t>
      </w:r>
    </w:p>
    <w:p>
      <w:pPr>
        <w:ind w:firstLine="570"/>
        <w:spacing w:before="291" w:line="185" w:lineRule="auto"/>
        <w:outlineLvl w:val="0"/>
        <w:rPr>
          <w:rFonts w:ascii="SimSun" w:hAnsi="SimSun" w:eastAsia="SimSun" w:cs="SimSun"/>
          <w:sz w:val="28"/>
          <w:szCs w:val="28"/>
        </w:rPr>
      </w:pPr>
      <w:r>
        <w:rPr>
          <w:rFonts w:ascii="SimSun" w:hAnsi="SimSun" w:eastAsia="SimSun" w:cs="SimSun"/>
          <w:sz w:val="28"/>
          <w:szCs w:val="28"/>
          <w:spacing w:val="-2"/>
        </w:rPr>
        <w:t>5.享有与公立医院同等的职称晋升政策。</w:t>
      </w:r>
    </w:p>
    <w:p>
      <w:pPr>
        <w:spacing w:line="276" w:lineRule="auto"/>
        <w:rPr>
          <w:rFonts w:ascii="SimSun"/>
          <w:sz w:val="21"/>
        </w:rPr>
      </w:pPr>
      <w:r/>
    </w:p>
    <w:p>
      <w:pPr>
        <w:ind w:firstLine="575"/>
        <w:spacing w:before="1" w:line="331" w:lineRule="exact"/>
        <w:textAlignment w:val="center"/>
        <w:rPr/>
      </w:pPr>
      <w:r>
        <w:drawing>
          <wp:inline distT="0" distB="0" distL="0" distR="0">
            <wp:extent cx="1064209" cy="210172"/>
            <wp:effectExtent l="0" t="0" r="0" b="0"/>
            <wp:docPr id="11" name="IM 11"/>
            <wp:cNvGraphicFramePr/>
            <a:graphic>
              <a:graphicData uri="http://schemas.openxmlformats.org/drawingml/2006/picture">
                <pic:pic>
                  <pic:nvPicPr>
                    <pic:cNvPr id="11" name="IM 11"/>
                    <pic:cNvPicPr/>
                  </pic:nvPicPr>
                  <pic:blipFill>
                    <a:blip r:embed="rId11"/>
                    <a:stretch>
                      <a:fillRect/>
                    </a:stretch>
                  </pic:blipFill>
                  <pic:spPr>
                    <a:xfrm rot="0">
                      <a:off x="0" y="0"/>
                      <a:ext cx="1064209" cy="210172"/>
                    </a:xfrm>
                    <a:prstGeom prst="rect">
                      <a:avLst/>
                    </a:prstGeom>
                  </pic:spPr>
                </pic:pic>
              </a:graphicData>
            </a:graphic>
          </wp:inline>
        </w:drawing>
      </w:r>
    </w:p>
    <w:p>
      <w:pPr>
        <w:ind w:firstLine="561"/>
        <w:spacing w:before="352" w:line="185" w:lineRule="auto"/>
        <w:rPr>
          <w:rFonts w:ascii="SimSun" w:hAnsi="SimSun" w:eastAsia="SimSun" w:cs="SimSun"/>
          <w:sz w:val="28"/>
          <w:szCs w:val="28"/>
        </w:rPr>
      </w:pPr>
      <w:r>
        <w:rPr>
          <w:rFonts w:ascii="SimSun" w:hAnsi="SimSun" w:eastAsia="SimSun" w:cs="SimSun"/>
          <w:sz w:val="28"/>
          <w:szCs w:val="28"/>
          <w:spacing w:val="-9"/>
        </w:rPr>
        <w:t>有意者请将您的个人简历（含一寸相片）</w:t>
      </w:r>
      <w:r>
        <w:rPr>
          <w:rFonts w:ascii="SimSun" w:hAnsi="SimSun" w:eastAsia="SimSun" w:cs="SimSun"/>
          <w:sz w:val="28"/>
          <w:szCs w:val="28"/>
          <w:spacing w:val="27"/>
        </w:rPr>
        <w:t>  </w:t>
      </w:r>
      <w:r>
        <w:rPr>
          <w:rFonts w:ascii="SimSun" w:hAnsi="SimSun" w:eastAsia="SimSun" w:cs="SimSun"/>
          <w:sz w:val="28"/>
          <w:szCs w:val="28"/>
          <w:spacing w:val="-9"/>
        </w:rPr>
        <w:t>、相关证件复印件发送至邮</w:t>
      </w:r>
    </w:p>
    <w:p>
      <w:pPr>
        <w:ind w:firstLine="5"/>
        <w:spacing w:before="334" w:line="185" w:lineRule="auto"/>
        <w:outlineLvl w:val="0"/>
        <w:rPr>
          <w:rFonts w:ascii="SimSun" w:hAnsi="SimSun" w:eastAsia="SimSun" w:cs="SimSun"/>
          <w:sz w:val="28"/>
          <w:szCs w:val="28"/>
        </w:rPr>
      </w:pPr>
      <w:r>
        <w:rPr>
          <w:rFonts w:ascii="SimSun" w:hAnsi="SimSun" w:eastAsia="SimSun" w:cs="SimSun"/>
          <w:sz w:val="28"/>
          <w:szCs w:val="28"/>
          <w:spacing w:val="-19"/>
        </w:rPr>
        <w:t>箱</w:t>
      </w:r>
      <w:r>
        <w:rPr>
          <w:rFonts w:ascii="SimSun" w:hAnsi="SimSun" w:eastAsia="SimSun" w:cs="SimSun"/>
          <w:sz w:val="28"/>
          <w:szCs w:val="28"/>
          <w:spacing w:val="-29"/>
        </w:rPr>
        <w:t> </w:t>
      </w:r>
      <w:r>
        <w:rPr>
          <w:rFonts w:ascii="SimSun" w:hAnsi="SimSun" w:eastAsia="SimSun" w:cs="SimSun"/>
          <w:sz w:val="28"/>
          <w:szCs w:val="28"/>
          <w:spacing w:val="-19"/>
        </w:rPr>
        <w:t>hshzyyhr@126.com（主题：</w:t>
      </w:r>
      <w:r>
        <w:rPr>
          <w:rFonts w:ascii="SimSun" w:hAnsi="SimSun" w:eastAsia="SimSun" w:cs="SimSun"/>
          <w:sz w:val="28"/>
          <w:szCs w:val="28"/>
          <w:spacing w:val="30"/>
        </w:rPr>
        <w:t>  </w:t>
      </w:r>
      <w:r>
        <w:rPr>
          <w:rFonts w:ascii="SimSun" w:hAnsi="SimSun" w:eastAsia="SimSun" w:cs="SimSun"/>
          <w:sz w:val="28"/>
          <w:szCs w:val="28"/>
          <w:spacing w:val="-19"/>
        </w:rPr>
        <w:t>姓名+学历+专业+应聘岗位）</w:t>
      </w:r>
      <w:r>
        <w:rPr>
          <w:rFonts w:ascii="SimSun" w:hAnsi="SimSun" w:eastAsia="SimSun" w:cs="SimSun"/>
          <w:sz w:val="28"/>
          <w:szCs w:val="28"/>
          <w:spacing w:val="2"/>
        </w:rPr>
        <w:t>  </w:t>
      </w:r>
      <w:r>
        <w:rPr>
          <w:rFonts w:ascii="SimSun" w:hAnsi="SimSun" w:eastAsia="SimSun" w:cs="SimSun"/>
          <w:sz w:val="28"/>
          <w:szCs w:val="28"/>
          <w:spacing w:val="-19"/>
        </w:rPr>
        <w:t>。</w:t>
      </w:r>
    </w:p>
    <w:p>
      <w:pPr>
        <w:spacing w:line="256" w:lineRule="auto"/>
        <w:rPr>
          <w:rFonts w:ascii="SimSun"/>
          <w:sz w:val="21"/>
        </w:rPr>
      </w:pPr>
      <w:r/>
    </w:p>
    <w:p>
      <w:pPr>
        <w:ind w:firstLine="533"/>
        <w:spacing w:before="1" w:line="330" w:lineRule="exact"/>
        <w:textAlignment w:val="center"/>
        <w:rPr/>
      </w:pPr>
      <w:r>
        <w:drawing>
          <wp:inline distT="0" distB="0" distL="0" distR="0">
            <wp:extent cx="1974443" cy="209689"/>
            <wp:effectExtent l="0" t="0" r="0" b="0"/>
            <wp:docPr id="12" name="IM 12"/>
            <wp:cNvGraphicFramePr/>
            <a:graphic>
              <a:graphicData uri="http://schemas.openxmlformats.org/drawingml/2006/picture">
                <pic:pic>
                  <pic:nvPicPr>
                    <pic:cNvPr id="12" name="IM 12"/>
                    <pic:cNvPicPr/>
                  </pic:nvPicPr>
                  <pic:blipFill>
                    <a:blip r:embed="rId12"/>
                    <a:stretch>
                      <a:fillRect/>
                    </a:stretch>
                  </pic:blipFill>
                  <pic:spPr>
                    <a:xfrm rot="0">
                      <a:off x="0" y="0"/>
                      <a:ext cx="1974443" cy="209689"/>
                    </a:xfrm>
                    <a:prstGeom prst="rect">
                      <a:avLst/>
                    </a:prstGeom>
                  </pic:spPr>
                </pic:pic>
              </a:graphicData>
            </a:graphic>
          </wp:inline>
        </w:drawing>
      </w:r>
    </w:p>
    <w:p>
      <w:pPr>
        <w:ind w:firstLine="570"/>
        <w:spacing w:before="319" w:line="185" w:lineRule="auto"/>
        <w:outlineLvl w:val="0"/>
        <w:rPr>
          <w:rFonts w:ascii="SimSun" w:hAnsi="SimSun" w:eastAsia="SimSun" w:cs="SimSun"/>
          <w:sz w:val="28"/>
          <w:szCs w:val="28"/>
        </w:rPr>
      </w:pPr>
      <w:r>
        <w:rPr>
          <w:rFonts w:ascii="SimSun" w:hAnsi="SimSun" w:eastAsia="SimSun" w:cs="SimSun"/>
          <w:sz w:val="28"/>
          <w:szCs w:val="28"/>
          <w:spacing w:val="-2"/>
        </w:rPr>
        <w:t>具体相关事宜将通过电话或短信通知。</w:t>
      </w:r>
    </w:p>
    <w:p>
      <w:pPr>
        <w:spacing w:line="278" w:lineRule="auto"/>
        <w:rPr>
          <w:rFonts w:ascii="SimSun"/>
          <w:sz w:val="21"/>
        </w:rPr>
      </w:pPr>
      <w:r/>
    </w:p>
    <w:p>
      <w:pPr>
        <w:ind w:firstLine="528"/>
        <w:spacing w:line="331" w:lineRule="exact"/>
        <w:textAlignment w:val="center"/>
        <w:rPr/>
      </w:pPr>
      <w:r>
        <w:drawing>
          <wp:inline distT="0" distB="0" distL="0" distR="0">
            <wp:extent cx="1090993" cy="209893"/>
            <wp:effectExtent l="0" t="0" r="0" b="0"/>
            <wp:docPr id="13" name="IM 13"/>
            <wp:cNvGraphicFramePr/>
            <a:graphic>
              <a:graphicData uri="http://schemas.openxmlformats.org/drawingml/2006/picture">
                <pic:pic>
                  <pic:nvPicPr>
                    <pic:cNvPr id="13" name="IM 13"/>
                    <pic:cNvPicPr/>
                  </pic:nvPicPr>
                  <pic:blipFill>
                    <a:blip r:embed="rId13"/>
                    <a:stretch>
                      <a:fillRect/>
                    </a:stretch>
                  </pic:blipFill>
                  <pic:spPr>
                    <a:xfrm rot="0">
                      <a:off x="0" y="0"/>
                      <a:ext cx="1090993" cy="209893"/>
                    </a:xfrm>
                    <a:prstGeom prst="rect">
                      <a:avLst/>
                    </a:prstGeom>
                  </pic:spPr>
                </pic:pic>
              </a:graphicData>
            </a:graphic>
          </wp:inline>
        </w:drawing>
      </w:r>
    </w:p>
    <w:p>
      <w:pPr>
        <w:ind w:firstLine="560"/>
        <w:spacing w:before="320" w:line="185" w:lineRule="auto"/>
        <w:rPr>
          <w:rFonts w:ascii="SimSun" w:hAnsi="SimSun" w:eastAsia="SimSun" w:cs="SimSun"/>
          <w:sz w:val="28"/>
          <w:szCs w:val="28"/>
        </w:rPr>
      </w:pPr>
      <w:r>
        <w:rPr>
          <w:rFonts w:ascii="SimSun" w:hAnsi="SimSun" w:eastAsia="SimSun" w:cs="SimSun"/>
          <w:sz w:val="28"/>
          <w:szCs w:val="28"/>
          <w:spacing w:val="-25"/>
          <w:w w:val="90"/>
        </w:rPr>
        <w:t>联系人：</w:t>
      </w:r>
      <w:r>
        <w:rPr>
          <w:rFonts w:ascii="SimSun" w:hAnsi="SimSun" w:eastAsia="SimSun" w:cs="SimSun"/>
          <w:sz w:val="28"/>
          <w:szCs w:val="28"/>
          <w:spacing w:val="60"/>
        </w:rPr>
        <w:t>  </w:t>
      </w:r>
      <w:r>
        <w:rPr>
          <w:rFonts w:ascii="SimSun" w:hAnsi="SimSun" w:eastAsia="SimSun" w:cs="SimSun"/>
          <w:sz w:val="28"/>
          <w:szCs w:val="28"/>
          <w:spacing w:val="-25"/>
          <w:w w:val="90"/>
        </w:rPr>
        <w:t>王主任</w:t>
      </w:r>
    </w:p>
    <w:p>
      <w:pPr>
        <w:ind w:firstLine="561"/>
        <w:spacing w:before="344" w:line="185" w:lineRule="auto"/>
        <w:rPr>
          <w:rFonts w:ascii="SimSun" w:hAnsi="SimSun" w:eastAsia="SimSun" w:cs="SimSun"/>
          <w:sz w:val="28"/>
          <w:szCs w:val="28"/>
        </w:rPr>
      </w:pPr>
      <w:r>
        <w:rPr>
          <w:rFonts w:ascii="SimSun" w:hAnsi="SimSun" w:eastAsia="SimSun" w:cs="SimSun"/>
          <w:sz w:val="28"/>
          <w:szCs w:val="28"/>
          <w:spacing w:val="-25"/>
        </w:rPr>
        <w:t>联系电话：</w:t>
      </w:r>
      <w:r>
        <w:rPr>
          <w:rFonts w:ascii="SimSun" w:hAnsi="SimSun" w:eastAsia="SimSun" w:cs="SimSun"/>
          <w:sz w:val="28"/>
          <w:szCs w:val="28"/>
          <w:spacing w:val="84"/>
        </w:rPr>
        <w:t>  </w:t>
      </w:r>
      <w:r>
        <w:rPr>
          <w:rFonts w:ascii="SimSun" w:hAnsi="SimSun" w:eastAsia="SimSun" w:cs="SimSun"/>
          <w:sz w:val="28"/>
          <w:szCs w:val="28"/>
          <w:spacing w:val="-25"/>
        </w:rPr>
        <w:t>0559-2351515；</w:t>
      </w:r>
      <w:r>
        <w:rPr>
          <w:rFonts w:ascii="SimSun" w:hAnsi="SimSun" w:eastAsia="SimSun" w:cs="SimSun"/>
          <w:sz w:val="28"/>
          <w:szCs w:val="28"/>
          <w:spacing w:val="3"/>
        </w:rPr>
        <w:t>   </w:t>
      </w:r>
      <w:r>
        <w:rPr>
          <w:rFonts w:ascii="SimSun" w:hAnsi="SimSun" w:eastAsia="SimSun" w:cs="SimSun"/>
          <w:sz w:val="28"/>
          <w:szCs w:val="28"/>
          <w:spacing w:val="-25"/>
        </w:rPr>
        <w:t>19155911515（微信同号）</w:t>
      </w:r>
    </w:p>
    <w:p>
      <w:pPr>
        <w:ind w:firstLine="585"/>
        <w:spacing w:before="341" w:line="185" w:lineRule="auto"/>
        <w:rPr>
          <w:rFonts w:ascii="SimSun" w:hAnsi="SimSun" w:eastAsia="SimSun" w:cs="SimSun"/>
          <w:sz w:val="28"/>
          <w:szCs w:val="28"/>
        </w:rPr>
      </w:pPr>
      <w:r>
        <w:rPr>
          <w:rFonts w:ascii="SimSun" w:hAnsi="SimSun" w:eastAsia="SimSun" w:cs="SimSun"/>
          <w:sz w:val="28"/>
          <w:szCs w:val="28"/>
          <w:spacing w:val="-18"/>
        </w:rPr>
        <w:t>医院地址：</w:t>
      </w:r>
      <w:r>
        <w:rPr>
          <w:rFonts w:ascii="SimSun" w:hAnsi="SimSun" w:eastAsia="SimSun" w:cs="SimSun"/>
          <w:sz w:val="28"/>
          <w:szCs w:val="28"/>
          <w:spacing w:val="70"/>
        </w:rPr>
        <w:t>  </w:t>
      </w:r>
      <w:r>
        <w:rPr>
          <w:rFonts w:ascii="SimSun" w:hAnsi="SimSun" w:eastAsia="SimSun" w:cs="SimSun"/>
          <w:sz w:val="28"/>
          <w:szCs w:val="28"/>
          <w:spacing w:val="-18"/>
        </w:rPr>
        <w:t>黄山市屯溪区前园路</w:t>
      </w:r>
      <w:r>
        <w:rPr>
          <w:rFonts w:ascii="SimSun" w:hAnsi="SimSun" w:eastAsia="SimSun" w:cs="SimSun"/>
          <w:sz w:val="28"/>
          <w:szCs w:val="28"/>
          <w:spacing w:val="-49"/>
        </w:rPr>
        <w:t> </w:t>
      </w:r>
      <w:r>
        <w:rPr>
          <w:rFonts w:ascii="SimSun" w:hAnsi="SimSun" w:eastAsia="SimSun" w:cs="SimSun"/>
          <w:sz w:val="28"/>
          <w:szCs w:val="28"/>
          <w:spacing w:val="-18"/>
        </w:rPr>
        <w:t>54</w:t>
      </w:r>
      <w:r>
        <w:rPr>
          <w:rFonts w:ascii="SimSun" w:hAnsi="SimSun" w:eastAsia="SimSun" w:cs="SimSun"/>
          <w:sz w:val="28"/>
          <w:szCs w:val="28"/>
          <w:spacing w:val="-52"/>
        </w:rPr>
        <w:t> </w:t>
      </w:r>
      <w:r>
        <w:rPr>
          <w:rFonts w:ascii="SimSun" w:hAnsi="SimSun" w:eastAsia="SimSun" w:cs="SimSun"/>
          <w:sz w:val="28"/>
          <w:szCs w:val="28"/>
          <w:spacing w:val="-18"/>
        </w:rPr>
        <w:t>号（原华茂国际大酒店）</w:t>
      </w:r>
    </w:p>
    <w:sectPr>
      <w:pgSz w:w="11906" w:h="16840"/>
      <w:pgMar w:top="1431" w:right="1480" w:bottom="0" w:left="1399" w:header="0" w:footer="0" w:gutter="0"/>
    </w:sectPr>
  </w:body>
</w:document>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color w:val="000000"/>
        <w:kern w:val="0"/>
        <w:snapToGrid w:val="0"/>
      </w:rPr>
    </w:rPrDefault>
  </w:docDefaults>
  <w:style w:type="paragraph" w:styleId="1" w:default="1">
    <w:name w:val="Normal"/>
    <w:semiHidden/>
    <w:qFormat/>
    <w:pPr>
      <w:spacing w:line="240" w:lineRule="w:auto"/>
      <w:jc w:val="left"/>
      <w:autoSpaceDE w:val="0"/>
      <w:autoSpaceDN w:val="0"/>
      <w:adjustRightInd w:val="0"/>
      <w:snapToGrid w:val="0"/>
      <w:kinsoku w:val="0"/>
      <w:textAlignment w:val="baseline"/>
    </w:pPr>
    <w:rPr>
      <w:color w:val="000000"/>
      <w:kern w:val="0"/>
      <w:snapToGrid w:val="0"/>
      <w:noProof w:val="1"/>
    </w:rPr>
  </w:style>
  <w:style w:type="table" w:styleId="2" w:default="1">
    <w:name w:val="Table Normal"/>
    <w:semiHidden/>
    <w:unhideWhenUsed/>
    <w:qFormat/>
    <w:tblPr>
      <w:tblCellMar>
        <w:left w:w="0" w:type="dxa"/>
        <w:right w:w="0" w:type="dxa"/>
        <w:bottom w:w="0" w:type="dxa"/>
        <w:top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9.jpeg"/><Relationship Id="rId8" Type="http://schemas.openxmlformats.org/officeDocument/2006/relationships/image" Target="media/image8.jpeg"/><Relationship Id="rId7" Type="http://schemas.openxmlformats.org/officeDocument/2006/relationships/image" Target="media/image7.jpe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png"/><Relationship Id="rId3" Type="http://schemas.openxmlformats.org/officeDocument/2006/relationships/image" Target="media/image3.jpeg"/><Relationship Id="rId2" Type="http://schemas.openxmlformats.org/officeDocument/2006/relationships/image" Target="media/image2.jpeg"/><Relationship Id="rId15" Type="http://schemas.openxmlformats.org/officeDocument/2006/relationships/styles" Target="styles.xml"/><Relationship Id="rId14" Type="http://schemas.openxmlformats.org/officeDocument/2006/relationships/settings" Target="settings.xml"/><Relationship Id="rId13" Type="http://schemas.openxmlformats.org/officeDocument/2006/relationships/image" Target="media/image13.jpeg"/><Relationship Id="rId12" Type="http://schemas.openxmlformats.org/officeDocument/2006/relationships/image" Target="media/image12.jpeg"/><Relationship Id="rId11" Type="http://schemas.openxmlformats.org/officeDocument/2006/relationships/image" Target="media/image11.jpeg"/><Relationship Id="rId10" Type="http://schemas.openxmlformats.org/officeDocument/2006/relationships/image" Target="media/image10.jpeg"/><Relationship Id="rId1" Type="http://schemas.openxmlformats.org/officeDocument/2006/relationships/image" Target="media/image1.png"/></Relationships>
</file>

<file path=docProps/app.xml><?xml version="1.0" encoding="utf-8"?>
<ap:Properties xmlns:vt="http://schemas.openxmlformats.org/officeDocument/2006/docPropsVTypes" xmlns:ap="http://schemas.openxmlformats.org/officeDocument/2006/extended-properties">
  <ap:Application>WPS 文字</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張勈</dc:creator>
  <dcterms:created xsi:type="dcterms:W3CDTF">2021-12-09T22:03:03Z</dcterms:created>
</cp:coreProperties>
</file>

<file path=docProps/custom.xml><?xml version="1.0" encoding="utf-8"?>
<op:Properties xmlns:vt="http://schemas.openxmlformats.org/officeDocument/2006/docPropsVTypes" xmlns:op="http://schemas.openxmlformats.org/officeDocument/2006/custom-properties">
  <op:property fmtid="{E94486CC-9CD1-11EB-B3E1-52540006F7B4}" pid="2" name="CRO">
    <vt:lpwstr>wqlLaW5nc29mdCBQREYgdG8gV1BTIDY1</vt:lpwstr>
  </op:property>
  <op:property fmtid="{E94486CC-9CD1-11EB-B3E1-52540006F7B4}" pid="3" name="Created">
    <vt:filetime>2021-12-09T22:03:53</vt:filetime>
  </op:property>
</op:Properties>
</file>