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sz w:val="44"/>
          <w:szCs w:val="44"/>
          <w:lang w:val="en-US" w:eastAsia="zh-CN"/>
        </w:rPr>
        <w:t>郎溪县人民医院</w:t>
      </w:r>
    </w:p>
    <w:p>
      <w:pPr>
        <w:jc w:val="center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sz w:val="44"/>
          <w:szCs w:val="44"/>
          <w:lang w:val="en-US" w:eastAsia="zh-CN"/>
        </w:rPr>
        <w:t>2020年春季校园</w:t>
      </w:r>
      <w:r>
        <w:rPr>
          <w:rFonts w:hint="eastAsia" w:asciiTheme="majorEastAsia" w:hAnsiTheme="majorEastAsia" w:eastAsiaTheme="majorEastAsia" w:cstheme="majorEastAsia"/>
          <w:b/>
          <w:sz w:val="44"/>
          <w:szCs w:val="44"/>
        </w:rPr>
        <w:t>招聘简章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医院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简介：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郎溪县人民医院始建于1949年，经过70年的发展，已成为一所设备先进、功能齐全的二级甲等综合性医院、国家级爱婴医院。现有编制床位750张，职工近650人，其中中、高级以上技术人员198名。拥有核磁共振、DSA、螺旋CT、彩超、高清腹腔镜、全自动生化分析仪、DR等一大批先进医疗设备，并配备了先进的层流手术室。我院现是皖南医学院附属弋矶山医院、东南大学附属中大医院、南京胸科医院、芜湖市第二人民医院医联体单位，同时与中科大一附院、江苏省人民医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南京市鼓楼医院等单位有全面深入的协作关系。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2327275</wp:posOffset>
                </wp:positionH>
                <wp:positionV relativeFrom="paragraph">
                  <wp:posOffset>3411855</wp:posOffset>
                </wp:positionV>
                <wp:extent cx="829310" cy="294640"/>
                <wp:effectExtent l="0" t="0" r="8890" b="1016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204210" y="9324340"/>
                          <a:ext cx="829310" cy="294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黑体" w:hAnsi="黑体" w:eastAsia="黑体" w:cs="黑体"/>
                                <w:b w:val="0"/>
                                <w:bCs w:val="0"/>
                                <w:color w:val="000000" w:themeColor="text1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000000" w:themeColor="text1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效果图①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3.25pt;margin-top:268.65pt;height:23.2pt;width:65.3pt;z-index:251660288;mso-width-relative:page;mso-height-relative:page;" fillcolor="#FFFFFF [3201]" filled="t" stroked="f" coordsize="21600,21600" o:gfxdata="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cN/D6dcAAAALAQAADwAAAAAAAAABACAAAAAiAAAAZHJz&#10;L2Rvd25yZXYueG1sUEsBAhQAFAAAAAgAh07iQODbrmo+AgAATAQAAA4AAAAAAAAAAQAgAAAAJgEA&#10;AGRycy9lMm9Eb2MueG1sUEsFBgAAAAAGAAYAWQEAANY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黑体" w:hAnsi="黑体" w:eastAsia="黑体" w:cs="黑体"/>
                          <w:b w:val="0"/>
                          <w:bCs w:val="0"/>
                          <w:color w:val="000000" w:themeColor="text1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000000" w:themeColor="text1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效果图①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60960</wp:posOffset>
            </wp:positionV>
            <wp:extent cx="5245100" cy="3709035"/>
            <wp:effectExtent l="0" t="0" r="12700" b="5715"/>
            <wp:wrapNone/>
            <wp:docPr id="2" name="图片 2" descr="医院蓝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医院蓝图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45100" cy="3709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sz w:val="32"/>
          <w:szCs w:val="32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2019年7月，县政府投资3.2亿的门诊住院综合楼已开工建设，1.5T核磁共振、64排螺旋CT等大批新的先进医疗设备也已启动采购程序。医院将用三年左右的时间，通过三级综合医院的评审，五年时间创成三级甲等医院，全面提高医院管理水平、医疗技术水平和服务质量，更好地服务广大人民群众。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4260850</wp:posOffset>
                </wp:positionH>
                <wp:positionV relativeFrom="paragraph">
                  <wp:posOffset>251460</wp:posOffset>
                </wp:positionV>
                <wp:extent cx="829310" cy="294640"/>
                <wp:effectExtent l="0" t="0" r="8890" b="1016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310" cy="294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黑体" w:hAnsi="黑体" w:eastAsia="黑体" w:cs="黑体"/>
                                <w:b w:val="0"/>
                                <w:bCs w:val="0"/>
                                <w:color w:val="000000" w:themeColor="text1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000000" w:themeColor="text1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效果图②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5.5pt;margin-top:19.8pt;height:23.2pt;width:65.3pt;z-index:251663360;mso-width-relative:page;mso-height-relative:page;" fillcolor="#FFFFFF [3201]" filled="t" stroked="f" coordsize="21600,21600" o:gfxdata="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DGuhJK1AAAAAkBAAAPAAAAAAAAAAEAIAAAACIAAABkcnMvZG93bnJldi54bWxQ&#10;SwECFAAUAAAACACHTuJAgqq0CjQCAABABAAADgAAAAAAAAABACAAAAAjAQAAZHJzL2Uyb0RvYy54&#10;bWxQSwUGAAAAAAYABgBZAQAAyQ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黑体" w:hAnsi="黑体" w:eastAsia="黑体" w:cs="黑体"/>
                          <w:b w:val="0"/>
                          <w:bCs w:val="0"/>
                          <w:color w:val="000000" w:themeColor="text1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000000" w:themeColor="text1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效果图②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drawing>
          <wp:inline distT="0" distB="0" distL="114300" distR="114300">
            <wp:extent cx="5245100" cy="3366135"/>
            <wp:effectExtent l="0" t="0" r="12700" b="5715"/>
            <wp:docPr id="3" name="图片 3" descr="门诊住院综合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门诊住院综合楼"/>
                    <pic:cNvPicPr>
                      <a:picLocks noChangeAspect="1"/>
                    </pic:cNvPicPr>
                  </pic:nvPicPr>
                  <pic:blipFill>
                    <a:blip r:embed="rId5"/>
                    <a:srcRect t="1027" b="8218"/>
                    <a:stretch>
                      <a:fillRect/>
                    </a:stretch>
                  </pic:blipFill>
                  <pic:spPr>
                    <a:xfrm>
                      <a:off x="0" y="0"/>
                      <a:ext cx="5245100" cy="3366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342900</wp:posOffset>
            </wp:positionV>
            <wp:extent cx="1467485" cy="1467485"/>
            <wp:effectExtent l="0" t="0" r="18415" b="18415"/>
            <wp:wrapNone/>
            <wp:docPr id="1" name="图片 1" descr="二维码（小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二维码（小）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67485" cy="1467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280" w:firstLineChars="100"/>
        <w:rPr>
          <w:rFonts w:hint="default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28"/>
          <w:szCs w:val="28"/>
          <w:u w:val="single"/>
          <w:lang w:val="en-US" w:eastAsia="zh-CN"/>
        </w:rPr>
        <w:t>扫码关注我们，了解更多医院动态！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uto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岗位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信息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：</w:t>
      </w:r>
    </w:p>
    <w:tbl>
      <w:tblPr>
        <w:tblStyle w:val="6"/>
        <w:tblW w:w="820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499"/>
        <w:gridCol w:w="14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专业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学历</w:t>
            </w:r>
          </w:p>
        </w:tc>
        <w:tc>
          <w:tcPr>
            <w:tcW w:w="24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要求</w:t>
            </w:r>
          </w:p>
        </w:tc>
        <w:tc>
          <w:tcPr>
            <w:tcW w:w="14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临床医学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24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35周岁及以下</w:t>
            </w:r>
          </w:p>
        </w:tc>
        <w:tc>
          <w:tcPr>
            <w:tcW w:w="14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联系地址：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安徽省郎溪县建平镇北大街65号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0563-7012574；15156351829（微信同号）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联系</w:t>
      </w:r>
      <w:r>
        <w:rPr>
          <w:rFonts w:hint="eastAsia" w:ascii="黑体" w:hAnsi="黑体" w:eastAsia="黑体" w:cs="黑体"/>
          <w:sz w:val="32"/>
          <w:szCs w:val="32"/>
        </w:rPr>
        <w:t>邮箱：</w:t>
      </w:r>
      <w:r>
        <w:rPr>
          <w:rFonts w:hint="eastAsia" w:ascii="仿宋_GB2312" w:hAnsi="仿宋_GB2312" w:eastAsia="仿宋_GB2312" w:cs="仿宋_GB2312"/>
          <w:sz w:val="32"/>
          <w:szCs w:val="32"/>
        </w:rPr>
        <w:t>lxxyiyuan2009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@</w:t>
      </w:r>
      <w:r>
        <w:rPr>
          <w:rFonts w:hint="eastAsia" w:ascii="仿宋_GB2312" w:hAnsi="仿宋_GB2312" w:eastAsia="仿宋_GB2312" w:cs="仿宋_GB2312"/>
          <w:sz w:val="32"/>
          <w:szCs w:val="32"/>
        </w:rPr>
        <w:t>163.com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75" w:beforeAutospacing="0" w:after="75" w:afterAutospacing="0"/>
        <w:ind w:left="0" w:right="0" w:firstLine="0"/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Style w:val="8"/>
          <w:rFonts w:hint="eastAsia" w:ascii="黑体" w:hAnsi="黑体" w:eastAsia="黑体" w:cs="黑体"/>
          <w:b w:val="0"/>
          <w:bCs/>
          <w:i w:val="0"/>
          <w:caps w:val="0"/>
          <w:color w:val="FF0000"/>
          <w:spacing w:val="0"/>
          <w:sz w:val="32"/>
          <w:szCs w:val="32"/>
          <w:shd w:val="clear" w:fill="FFFFFF"/>
        </w:rPr>
        <w:t>报名时间:</w:t>
      </w:r>
      <w:r>
        <w:rPr>
          <w:rStyle w:val="8"/>
          <w:rFonts w:hint="eastAsia" w:ascii="仿宋_GB2312" w:hAnsi="仿宋_GB2312" w:eastAsia="仿宋_GB2312" w:cs="仿宋_GB2312"/>
          <w:b w:val="0"/>
          <w:bCs/>
          <w:i w:val="0"/>
          <w:caps w:val="0"/>
          <w:color w:val="FF0000"/>
          <w:spacing w:val="0"/>
          <w:sz w:val="32"/>
          <w:szCs w:val="32"/>
          <w:shd w:val="clear" w:fill="FFFFFF"/>
          <w:lang w:val="en-US" w:eastAsia="zh-CN"/>
        </w:rPr>
        <w:t>即日</w:t>
      </w:r>
      <w:r>
        <w:rPr>
          <w:rStyle w:val="8"/>
          <w:rFonts w:hint="eastAsia" w:ascii="仿宋_GB2312" w:hAnsi="仿宋_GB2312" w:eastAsia="仿宋_GB2312" w:cs="仿宋_GB2312"/>
          <w:b w:val="0"/>
          <w:bCs/>
          <w:i w:val="0"/>
          <w:caps w:val="0"/>
          <w:color w:val="FF0000"/>
          <w:spacing w:val="0"/>
          <w:sz w:val="32"/>
          <w:szCs w:val="32"/>
          <w:shd w:val="clear" w:fill="FFFFFF"/>
        </w:rPr>
        <w:t>起。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75" w:beforeAutospacing="0" w:after="75" w:afterAutospacing="0"/>
        <w:ind w:left="0" w:right="0" w:firstLine="0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Style w:val="8"/>
          <w:rFonts w:hint="eastAsia" w:ascii="黑体" w:hAnsi="黑体" w:eastAsia="黑体" w:cs="黑体"/>
          <w:b w:val="0"/>
          <w:bCs/>
          <w:i w:val="0"/>
          <w:caps w:val="0"/>
          <w:color w:val="FF0000"/>
          <w:spacing w:val="0"/>
          <w:sz w:val="32"/>
          <w:szCs w:val="32"/>
          <w:shd w:val="clear" w:fill="FFFFFF"/>
        </w:rPr>
        <w:t>报名及面试方式:</w:t>
      </w:r>
      <w:r>
        <w:rPr>
          <w:rStyle w:val="8"/>
          <w:rFonts w:hint="eastAsia" w:ascii="仿宋_GB2312" w:hAnsi="仿宋_GB2312" w:eastAsia="仿宋_GB2312" w:cs="仿宋_GB2312"/>
          <w:b w:val="0"/>
          <w:bCs/>
          <w:i w:val="0"/>
          <w:caps w:val="0"/>
          <w:color w:val="FF0000"/>
          <w:spacing w:val="0"/>
          <w:sz w:val="32"/>
          <w:szCs w:val="32"/>
          <w:shd w:val="clear" w:fill="FFFFFF"/>
        </w:rPr>
        <w:t>通过微信号或邮箱投递简历，以微信方式进行面试。</w:t>
      </w:r>
      <w:bookmarkStart w:id="0" w:name="_GoBack"/>
      <w:bookmarkEnd w:id="0"/>
    </w:p>
    <w:p>
      <w:pPr>
        <w:pStyle w:val="4"/>
        <w:keepNext w:val="0"/>
        <w:keepLines w:val="0"/>
        <w:widowControl/>
        <w:suppressLineNumbers w:val="0"/>
        <w:shd w:val="clear" w:fill="FFFFFF"/>
        <w:spacing w:before="75" w:beforeAutospacing="0" w:after="75" w:afterAutospacing="0"/>
        <w:ind w:left="0" w:right="0" w:firstLine="0"/>
        <w:rPr>
          <w:rFonts w:hint="eastAsia" w:ascii="黑体" w:hAnsi="黑体" w:eastAsia="黑体" w:cs="黑体"/>
          <w:b w:val="0"/>
          <w:bCs/>
          <w:sz w:val="32"/>
          <w:szCs w:val="32"/>
          <w:u w:val="none"/>
          <w:lang w:val="en-US" w:eastAsia="zh-CN"/>
        </w:rPr>
      </w:pPr>
      <w:r>
        <w:rPr>
          <w:rStyle w:val="8"/>
          <w:rFonts w:hint="eastAsia" w:ascii="黑体" w:hAnsi="黑体" w:eastAsia="黑体" w:cs="黑体"/>
          <w:b w:val="0"/>
          <w:bCs/>
          <w:i w:val="0"/>
          <w:caps w:val="0"/>
          <w:color w:val="FF0000"/>
          <w:spacing w:val="0"/>
          <w:sz w:val="32"/>
          <w:szCs w:val="32"/>
          <w:shd w:val="clear" w:fill="FFFFFF"/>
          <w:lang w:val="en-US" w:eastAsia="zh-CN"/>
        </w:rPr>
        <w:t>报到</w:t>
      </w:r>
      <w:r>
        <w:rPr>
          <w:rStyle w:val="8"/>
          <w:rFonts w:hint="eastAsia" w:ascii="黑体" w:hAnsi="黑体" w:eastAsia="黑体" w:cs="黑体"/>
          <w:b w:val="0"/>
          <w:bCs/>
          <w:i w:val="0"/>
          <w:caps w:val="0"/>
          <w:color w:val="FF0000"/>
          <w:spacing w:val="0"/>
          <w:sz w:val="32"/>
          <w:szCs w:val="32"/>
          <w:shd w:val="clear" w:fill="FFFFFF"/>
        </w:rPr>
        <w:t>时间：</w:t>
      </w:r>
      <w:r>
        <w:rPr>
          <w:rStyle w:val="8"/>
          <w:rFonts w:hint="eastAsia" w:ascii="仿宋_GB2312" w:hAnsi="仿宋_GB2312" w:eastAsia="仿宋_GB2312" w:cs="仿宋_GB2312"/>
          <w:b w:val="0"/>
          <w:bCs/>
          <w:i w:val="0"/>
          <w:caps w:val="0"/>
          <w:color w:val="FF0000"/>
          <w:spacing w:val="0"/>
          <w:sz w:val="32"/>
          <w:szCs w:val="32"/>
          <w:shd w:val="clear" w:fill="FFFFFF"/>
        </w:rPr>
        <w:t>通过面试后根据疫情发展情况另行通知。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4CC"/>
    <w:rsid w:val="00360B23"/>
    <w:rsid w:val="007934CC"/>
    <w:rsid w:val="007E57CB"/>
    <w:rsid w:val="00BB0F6D"/>
    <w:rsid w:val="00C04740"/>
    <w:rsid w:val="00C50F88"/>
    <w:rsid w:val="00D55F3B"/>
    <w:rsid w:val="00DA169F"/>
    <w:rsid w:val="01BA158B"/>
    <w:rsid w:val="0C685C74"/>
    <w:rsid w:val="1D6D6AE8"/>
    <w:rsid w:val="26604A11"/>
    <w:rsid w:val="28EB63BA"/>
    <w:rsid w:val="2A2C1322"/>
    <w:rsid w:val="2D70282C"/>
    <w:rsid w:val="323820B3"/>
    <w:rsid w:val="327B01C5"/>
    <w:rsid w:val="38DC1EDA"/>
    <w:rsid w:val="41513EA7"/>
    <w:rsid w:val="44850152"/>
    <w:rsid w:val="471D0406"/>
    <w:rsid w:val="503814BE"/>
    <w:rsid w:val="543A48B8"/>
    <w:rsid w:val="557A60BB"/>
    <w:rsid w:val="5906663A"/>
    <w:rsid w:val="594C5AA9"/>
    <w:rsid w:val="5AED2CB3"/>
    <w:rsid w:val="5E5D4FE5"/>
    <w:rsid w:val="620E53DF"/>
    <w:rsid w:val="68D5357D"/>
    <w:rsid w:val="6BD74C52"/>
    <w:rsid w:val="714828AE"/>
    <w:rsid w:val="728D628E"/>
    <w:rsid w:val="75B37B9B"/>
    <w:rsid w:val="7AC15C52"/>
    <w:rsid w:val="7BA2775C"/>
    <w:rsid w:val="7DB0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2"/>
    <w:qFormat/>
    <w:uiPriority w:val="0"/>
    <w:rPr>
      <w:kern w:val="2"/>
      <w:sz w:val="18"/>
      <w:szCs w:val="18"/>
    </w:rPr>
  </w:style>
  <w:style w:type="character" w:customStyle="1" w:styleId="11">
    <w:name w:val="NormalCharacter"/>
    <w:link w:val="1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587</Words>
  <Characters>675</Characters>
  <Lines>3</Lines>
  <Paragraphs>1</Paragraphs>
  <TotalTime>8</TotalTime>
  <ScaleCrop>false</ScaleCrop>
  <LinksUpToDate>false</LinksUpToDate>
  <CharactersWithSpaces>675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2016-05-12T08:04:00Z</dcterms:created>
  <dc:creator>Administrator</dc:creator>
  <cp:lastModifiedBy>张自在</cp:lastModifiedBy>
  <dcterms:modified xsi:type="dcterms:W3CDTF">2020-03-30T02:15:05Z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