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报 名 流 程</w:t>
      </w:r>
    </w:p>
    <w:p>
      <w:pPr>
        <w:ind w:firstLine="560" w:firstLineChars="200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1、打开“</w:t>
      </w:r>
      <w:r>
        <w:rPr>
          <w:rFonts w:hint="eastAsia" w:ascii="等线" w:hAnsi="等线" w:eastAsia="等线" w:cs="等线"/>
          <w:b/>
          <w:bCs/>
          <w:sz w:val="28"/>
          <w:szCs w:val="28"/>
          <w:lang w:eastAsia="zh-CN"/>
        </w:rPr>
        <w:t>皖南医学院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就业</w:t>
      </w:r>
      <w:r>
        <w:rPr>
          <w:rFonts w:hint="eastAsia" w:ascii="等线" w:hAnsi="等线" w:eastAsia="等线" w:cs="等线"/>
          <w:b/>
          <w:bCs/>
          <w:sz w:val="28"/>
          <w:szCs w:val="28"/>
          <w:lang w:eastAsia="zh-CN"/>
        </w:rPr>
        <w:t>信息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网</w:t>
      </w:r>
      <w:r>
        <w:rPr>
          <w:rFonts w:hint="eastAsia" w:ascii="等线" w:hAnsi="等线" w:eastAsia="等线" w:cs="等线"/>
          <w:sz w:val="28"/>
          <w:szCs w:val="28"/>
        </w:rPr>
        <w:t>http://jiuye.wnmc.edu.cn/”，点击“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招聘会预约系统</w:t>
      </w:r>
      <w:r>
        <w:rPr>
          <w:rFonts w:hint="eastAsia" w:ascii="等线" w:hAnsi="等线" w:eastAsia="等线" w:cs="等线"/>
          <w:sz w:val="28"/>
          <w:szCs w:val="28"/>
        </w:rPr>
        <w:t>”栏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目</w:t>
      </w:r>
      <w:r>
        <w:rPr>
          <w:rFonts w:hint="eastAsia" w:ascii="等线" w:hAnsi="等线" w:eastAsia="等线" w:cs="等线"/>
          <w:sz w:val="28"/>
          <w:szCs w:val="28"/>
        </w:rPr>
        <w:t>，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（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或直接点击</w:t>
      </w:r>
      <w:r>
        <w:rPr>
          <w:rFonts w:hint="eastAsia" w:ascii="等线" w:hAnsi="等线" w:eastAsia="等线" w:cs="等线"/>
          <w:color w:val="000000"/>
          <w:kern w:val="0"/>
          <w:sz w:val="28"/>
          <w:szCs w:val="28"/>
          <w:lang w:val="en-US" w:eastAsia="zh-CN"/>
        </w:rPr>
        <w:t>https://yun.ahbys.com/Company/login.aspx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）</w:t>
      </w:r>
      <w:r>
        <w:rPr>
          <w:rFonts w:hint="eastAsia" w:ascii="等线" w:hAnsi="等线" w:eastAsia="等线" w:cs="等线"/>
          <w:sz w:val="28"/>
          <w:szCs w:val="28"/>
        </w:rPr>
        <w:t>完成企业注册（已注册的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单位</w:t>
      </w:r>
      <w:r>
        <w:rPr>
          <w:rFonts w:hint="eastAsia" w:ascii="等线" w:hAnsi="等线" w:eastAsia="等线" w:cs="等线"/>
          <w:sz w:val="28"/>
          <w:szCs w:val="28"/>
        </w:rPr>
        <w:t>直接登录即可）。</w:t>
      </w:r>
    </w:p>
    <w:p>
      <w:pPr>
        <w:jc w:val="center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9264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cqBs9gAAAAIAQAADwAAAAAAAAABACAAAAAiAAAAZHJz&#10;L2Rvd25yZXYueG1sUEsBAhQAFAAAAAgAh07iQLKDFeE9AgAAlQQAAA4AAAAAAAAAAQAgAAAAJwEA&#10;AGRycy9lMm9Eb2MueG1sUEsFBgAAAAAGAAYAWQEAANYF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等线" w:hAnsi="等线" w:eastAsia="等线" w:cs="等线"/>
          <w:sz w:val="28"/>
          <w:szCs w:val="28"/>
        </w:rPr>
      </w:pPr>
    </w:p>
    <w:p>
      <w:pPr>
        <w:jc w:val="center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等线" w:hAnsi="等线" w:eastAsia="等线" w:cs="等线"/>
          <w:sz w:val="28"/>
          <w:szCs w:val="28"/>
        </w:rPr>
      </w:pPr>
    </w:p>
    <w:p>
      <w:pPr>
        <w:ind w:firstLine="560" w:firstLineChars="200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2、企业登录进入后，选择“</w:t>
      </w:r>
      <w:r>
        <w:rPr>
          <w:rFonts w:hint="eastAsia" w:ascii="等线" w:hAnsi="等线" w:eastAsia="等线" w:cs="等线"/>
          <w:b/>
          <w:bCs/>
          <w:sz w:val="28"/>
          <w:szCs w:val="28"/>
          <w:lang w:eastAsia="zh-CN"/>
        </w:rPr>
        <w:t>申请入驻高校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”</w:t>
      </w:r>
      <w:r>
        <w:rPr>
          <w:rFonts w:hint="eastAsia" w:ascii="等线" w:hAnsi="等线" w:eastAsia="等线" w:cs="等线"/>
          <w:b/>
          <w:bCs/>
          <w:sz w:val="28"/>
          <w:szCs w:val="28"/>
          <w:lang w:eastAsia="zh-CN"/>
        </w:rPr>
        <w:t>（已入驻请跳过）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。</w:t>
      </w: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b w:val="0"/>
          <w:bCs w:val="0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学校审核不通过会收到短信提醒，如：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学校审核通过“管理首页”会显示：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3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、点开“</w:t>
      </w:r>
      <w:r>
        <w:rPr>
          <w:rFonts w:hint="eastAsia" w:ascii="等线" w:hAnsi="等线" w:eastAsia="等线" w:cs="等线"/>
          <w:b/>
          <w:bCs/>
          <w:sz w:val="28"/>
          <w:szCs w:val="28"/>
          <w:lang w:eastAsia="zh-CN"/>
        </w:rPr>
        <w:t>双选会报名与管理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”，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所在地选择“芜湖”，院校类型选择“本科公办院校”，找到“引才济淮、育才兴皖”安徽省2024届高校毕业生省级系列就业招聘会之医药类专场招聘会（芜湖站）”，选择“我要报名”。</w:t>
      </w: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5757545" cy="2893060"/>
            <wp:effectExtent l="0" t="0" r="14605" b="2540"/>
            <wp:docPr id="7" name="图片 7" descr="QQ截图2019120212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1202125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</w:rPr>
        <w:drawing>
          <wp:inline distT="0" distB="0" distL="114300" distR="114300">
            <wp:extent cx="5269865" cy="3272155"/>
            <wp:effectExtent l="0" t="0" r="698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4、报名成功，学校审核通过后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，会收到短信提醒和网页提示，如下图：</w:t>
      </w:r>
    </w:p>
    <w:p>
      <w:pPr>
        <w:jc w:val="center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5、温馨提示：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报名时间段：2023年</w:t>
      </w:r>
      <w:r>
        <w:rPr>
          <w:rFonts w:hint="eastAsia" w:ascii="等线" w:hAnsi="等线" w:eastAsia="等线" w:cs="等线"/>
          <w:color w:val="000000"/>
          <w:kern w:val="0"/>
          <w:sz w:val="28"/>
          <w:szCs w:val="28"/>
          <w:lang w:val="en-US" w:eastAsia="zh-CN"/>
        </w:rPr>
        <w:t>12月1日-12月20日24:00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；无需电话咨询报名是否成功；学校将于2023年12月21</w:t>
      </w:r>
      <w:bookmarkStart w:id="0" w:name="_GoBack"/>
      <w:bookmarkEnd w:id="0"/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日16:00前在皖南医学院就业信息网（https://jiuye.wnmc.edu.cn/）、用人单位QQ群准时公布展位号、会务安排等相关事宜。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VkMjU5ZjQwMjM3MzI0NGYzMzRiYWI3ZjUyMzIifQ=="/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65804F9"/>
    <w:rsid w:val="07807790"/>
    <w:rsid w:val="0A3D6FF9"/>
    <w:rsid w:val="0C3D6E95"/>
    <w:rsid w:val="0CE20BD8"/>
    <w:rsid w:val="0E234C29"/>
    <w:rsid w:val="0E85525D"/>
    <w:rsid w:val="111B2E75"/>
    <w:rsid w:val="13F117CA"/>
    <w:rsid w:val="154B1299"/>
    <w:rsid w:val="158A090C"/>
    <w:rsid w:val="18DA5885"/>
    <w:rsid w:val="1DF26EF1"/>
    <w:rsid w:val="1F6C3E55"/>
    <w:rsid w:val="276A7CAF"/>
    <w:rsid w:val="2B4565D4"/>
    <w:rsid w:val="2E860E32"/>
    <w:rsid w:val="31E91FCC"/>
    <w:rsid w:val="352768D3"/>
    <w:rsid w:val="3A473250"/>
    <w:rsid w:val="41B53506"/>
    <w:rsid w:val="41DA6220"/>
    <w:rsid w:val="48CD4F2F"/>
    <w:rsid w:val="493F56F7"/>
    <w:rsid w:val="4B152DC5"/>
    <w:rsid w:val="544830D9"/>
    <w:rsid w:val="55331DC1"/>
    <w:rsid w:val="559C6720"/>
    <w:rsid w:val="569E41F0"/>
    <w:rsid w:val="5A994818"/>
    <w:rsid w:val="5AFA20D2"/>
    <w:rsid w:val="63AB0DD7"/>
    <w:rsid w:val="674C7655"/>
    <w:rsid w:val="676846C1"/>
    <w:rsid w:val="68232EEA"/>
    <w:rsid w:val="70B13034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小豌豆</cp:lastModifiedBy>
  <dcterms:modified xsi:type="dcterms:W3CDTF">2023-12-01T03:32:50Z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94974BD6D92C4AF69D42381468AF006F</vt:lpwstr>
  </property>
</Properties>
</file>